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632"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670"/>
      </w:tblGrid>
      <w:tr w:rsidR="00660FDD" w:rsidRPr="00262236" w14:paraId="7687D980" w14:textId="77777777" w:rsidTr="00BF288E">
        <w:tc>
          <w:tcPr>
            <w:tcW w:w="4962" w:type="dxa"/>
            <w:hideMark/>
          </w:tcPr>
          <w:p w14:paraId="0B3D3D74" w14:textId="77777777" w:rsidR="00660FDD" w:rsidRPr="00262236" w:rsidRDefault="00660FDD" w:rsidP="00BF288E">
            <w:pPr>
              <w:jc w:val="center"/>
              <w:rPr>
                <w:rFonts w:ascii="Times New Roman" w:hAnsi="Times New Roman"/>
                <w:bCs/>
                <w:color w:val="000000"/>
                <w:sz w:val="26"/>
                <w:szCs w:val="26"/>
              </w:rPr>
            </w:pPr>
            <w:r w:rsidRPr="00262236">
              <w:rPr>
                <w:rFonts w:ascii="Times New Roman" w:hAnsi="Times New Roman"/>
                <w:bCs/>
                <w:color w:val="000000"/>
                <w:sz w:val="26"/>
                <w:szCs w:val="26"/>
              </w:rPr>
              <w:t>ĐẠI HỌC QUỐC GIA HÀ NỘI</w:t>
            </w:r>
          </w:p>
        </w:tc>
        <w:tc>
          <w:tcPr>
            <w:tcW w:w="5670" w:type="dxa"/>
            <w:hideMark/>
          </w:tcPr>
          <w:p w14:paraId="476B32C7" w14:textId="77777777" w:rsidR="00660FDD" w:rsidRPr="00262236" w:rsidRDefault="00660FDD" w:rsidP="00BF288E">
            <w:pPr>
              <w:jc w:val="center"/>
              <w:rPr>
                <w:rFonts w:ascii="Times New Roman" w:hAnsi="Times New Roman"/>
                <w:b/>
                <w:color w:val="000000"/>
                <w:sz w:val="26"/>
                <w:szCs w:val="26"/>
              </w:rPr>
            </w:pPr>
            <w:r w:rsidRPr="00262236">
              <w:rPr>
                <w:rFonts w:ascii="Times New Roman" w:hAnsi="Times New Roman"/>
                <w:b/>
                <w:color w:val="000000"/>
                <w:sz w:val="26"/>
                <w:szCs w:val="26"/>
                <w:lang w:val="vi-VN"/>
              </w:rPr>
              <w:t>CỘNG HÒA XÃ HỘI CHỦ NGHĨA VIỆT NAM</w:t>
            </w:r>
          </w:p>
        </w:tc>
      </w:tr>
      <w:tr w:rsidR="00660FDD" w:rsidRPr="00262236" w14:paraId="7091F342" w14:textId="77777777" w:rsidTr="00BF288E">
        <w:tc>
          <w:tcPr>
            <w:tcW w:w="4962" w:type="dxa"/>
            <w:hideMark/>
          </w:tcPr>
          <w:p w14:paraId="54B00234" w14:textId="77777777" w:rsidR="00660FDD" w:rsidRPr="00262236" w:rsidRDefault="00660FDD" w:rsidP="00BF288E">
            <w:pPr>
              <w:jc w:val="center"/>
              <w:rPr>
                <w:rFonts w:ascii="Times New Roman" w:hAnsi="Times New Roman"/>
                <w:b/>
                <w:color w:val="000000"/>
                <w:sz w:val="26"/>
                <w:szCs w:val="26"/>
              </w:rPr>
            </w:pPr>
            <w:r w:rsidRPr="00262236">
              <w:rPr>
                <w:rFonts w:ascii="Times New Roman" w:hAnsi="Times New Roman"/>
                <w:b/>
                <w:noProof/>
                <w:color w:val="000000"/>
                <w:sz w:val="26"/>
                <w:szCs w:val="26"/>
              </w:rPr>
              <mc:AlternateContent>
                <mc:Choice Requires="wps">
                  <w:drawing>
                    <wp:anchor distT="0" distB="0" distL="114300" distR="114300" simplePos="0" relativeHeight="251659264" behindDoc="0" locked="0" layoutInCell="1" allowOverlap="1" wp14:anchorId="0B57835F" wp14:editId="37578A49">
                      <wp:simplePos x="0" y="0"/>
                      <wp:positionH relativeFrom="column">
                        <wp:posOffset>803986</wp:posOffset>
                      </wp:positionH>
                      <wp:positionV relativeFrom="paragraph">
                        <wp:posOffset>210090</wp:posOffset>
                      </wp:positionV>
                      <wp:extent cx="1009934"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0099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C8397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3.3pt,16.55pt" to="142.8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Kp9mQEAAIgDAAAOAAAAZHJzL2Uyb0RvYy54bWysU02P0zAQvSPxHyzfadIFITZ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" strokecolor="black [3200]" strokeweight=".5pt">
                      <v:stroke joinstyle="miter"/>
                    </v:line>
                  </w:pict>
                </mc:Fallback>
              </mc:AlternateContent>
            </w:r>
            <w:r w:rsidRPr="00262236">
              <w:rPr>
                <w:rFonts w:ascii="Times New Roman" w:hAnsi="Times New Roman"/>
                <w:b/>
                <w:color w:val="000000"/>
                <w:sz w:val="26"/>
                <w:szCs w:val="26"/>
              </w:rPr>
              <w:t>VIỆN TÀI NGUYÊN VÀ MÔI TRƯỜNG</w:t>
            </w:r>
          </w:p>
        </w:tc>
        <w:tc>
          <w:tcPr>
            <w:tcW w:w="5670" w:type="dxa"/>
            <w:hideMark/>
          </w:tcPr>
          <w:p w14:paraId="7F5164B8" w14:textId="77777777" w:rsidR="00660FDD" w:rsidRPr="00262236" w:rsidRDefault="00660FDD" w:rsidP="00BF288E">
            <w:pPr>
              <w:jc w:val="center"/>
              <w:rPr>
                <w:rFonts w:ascii="Times New Roman" w:hAnsi="Times New Roman"/>
                <w:b/>
                <w:color w:val="000000"/>
                <w:sz w:val="26"/>
                <w:szCs w:val="26"/>
              </w:rPr>
            </w:pPr>
            <w:r w:rsidRPr="00262236">
              <w:rPr>
                <w:rFonts w:ascii="Times New Roman" w:hAnsi="Times New Roman"/>
                <w:b/>
                <w:color w:val="000000"/>
                <w:sz w:val="26"/>
                <w:szCs w:val="26"/>
                <w:lang w:val="vi-VN"/>
              </w:rPr>
              <w:t xml:space="preserve">Độc lập </w:t>
            </w:r>
            <w:r>
              <w:rPr>
                <w:rFonts w:ascii="Times New Roman" w:hAnsi="Times New Roman"/>
                <w:b/>
                <w:color w:val="000000"/>
                <w:sz w:val="26"/>
                <w:szCs w:val="26"/>
                <w:lang w:val="vi-VN"/>
              </w:rPr>
              <w:t>-</w:t>
            </w:r>
            <w:r w:rsidRPr="00262236">
              <w:rPr>
                <w:rFonts w:ascii="Times New Roman" w:hAnsi="Times New Roman"/>
                <w:b/>
                <w:color w:val="000000"/>
                <w:sz w:val="26"/>
                <w:szCs w:val="26"/>
                <w:lang w:val="vi-VN"/>
              </w:rPr>
              <w:t xml:space="preserve"> Tự</w:t>
            </w:r>
            <w:r w:rsidRPr="00262236">
              <w:rPr>
                <w:rFonts w:ascii="Times New Roman" w:hAnsi="Times New Roman"/>
                <w:b/>
                <w:noProof/>
                <w:color w:val="000000"/>
                <w:sz w:val="26"/>
                <w:szCs w:val="26"/>
                <w:lang w:val="vi-VN" w:eastAsia="vi-VN"/>
              </w:rPr>
              <w:t xml:space="preserve"> </w:t>
            </w:r>
            <w:r w:rsidRPr="00262236">
              <w:rPr>
                <w:rFonts w:ascii="Times New Roman" w:hAnsi="Times New Roman"/>
                <w:b/>
                <w:color w:val="000000"/>
                <w:sz w:val="26"/>
                <w:szCs w:val="26"/>
                <w:lang w:val="vi-VN"/>
              </w:rPr>
              <w:t xml:space="preserve"> do </w:t>
            </w:r>
            <w:r>
              <w:rPr>
                <w:rFonts w:ascii="Times New Roman" w:hAnsi="Times New Roman"/>
                <w:b/>
                <w:color w:val="000000"/>
                <w:sz w:val="26"/>
                <w:szCs w:val="26"/>
                <w:lang w:val="vi-VN"/>
              </w:rPr>
              <w:t>-</w:t>
            </w:r>
            <w:r w:rsidRPr="00262236">
              <w:rPr>
                <w:rFonts w:ascii="Times New Roman" w:hAnsi="Times New Roman"/>
                <w:b/>
                <w:color w:val="000000"/>
                <w:sz w:val="26"/>
                <w:szCs w:val="26"/>
                <w:lang w:val="vi-VN"/>
              </w:rPr>
              <w:t xml:space="preserve"> Hạnh phúc</w:t>
            </w:r>
          </w:p>
        </w:tc>
      </w:tr>
    </w:tbl>
    <w:p w14:paraId="2A2E141A" w14:textId="77777777" w:rsidR="00660FDD" w:rsidRDefault="00660FDD" w:rsidP="00660FDD">
      <w:pPr>
        <w:spacing w:before="120" w:after="120" w:line="360" w:lineRule="exact"/>
        <w:ind w:firstLine="567"/>
        <w:jc w:val="center"/>
        <w:rPr>
          <w:rFonts w:ascii="Times New Roman" w:hAnsi="Times New Roman"/>
          <w:b/>
          <w:color w:val="000000"/>
          <w:szCs w:val="28"/>
        </w:rPr>
      </w:pPr>
      <w:r w:rsidRPr="00262236">
        <w:rPr>
          <w:rFonts w:ascii="Times New Roman" w:hAnsi="Times New Roman"/>
          <w:b/>
          <w:noProof/>
          <w:color w:val="000000"/>
          <w:sz w:val="26"/>
          <w:szCs w:val="26"/>
        </w:rPr>
        <mc:AlternateContent>
          <mc:Choice Requires="wps">
            <w:drawing>
              <wp:anchor distT="0" distB="0" distL="114300" distR="114300" simplePos="0" relativeHeight="251660288" behindDoc="0" locked="0" layoutInCell="1" allowOverlap="1" wp14:anchorId="3460E3E5" wp14:editId="041385B6">
                <wp:simplePos x="0" y="0"/>
                <wp:positionH relativeFrom="column">
                  <wp:posOffset>3352800</wp:posOffset>
                </wp:positionH>
                <wp:positionV relativeFrom="paragraph">
                  <wp:posOffset>14605</wp:posOffset>
                </wp:positionV>
                <wp:extent cx="209423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942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882494"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4pt,1.15pt" to="428.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Gk9mQEAAIgDAAAOAAAAZHJzL2Uyb0RvYy54bWysU9uO0zAQfUfiHyy/06QFIY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" strokecolor="black [3200]" strokeweight=".5pt">
                <v:stroke joinstyle="miter"/>
              </v:line>
            </w:pict>
          </mc:Fallback>
        </mc:AlternateContent>
      </w:r>
    </w:p>
    <w:p w14:paraId="7A92E389" w14:textId="687525C8" w:rsidR="00660FDD" w:rsidRPr="00726DC1" w:rsidRDefault="00660FDD" w:rsidP="00726DC1">
      <w:pPr>
        <w:spacing w:before="120" w:after="120" w:line="360" w:lineRule="exact"/>
        <w:ind w:firstLine="567"/>
        <w:jc w:val="center"/>
        <w:rPr>
          <w:rFonts w:ascii="Times New Roman" w:hAnsi="Times New Roman"/>
          <w:szCs w:val="28"/>
          <w:lang w:val="vi-VN"/>
        </w:rPr>
      </w:pPr>
      <w:r w:rsidRPr="00227871">
        <w:rPr>
          <w:rFonts w:ascii="Times New Roman" w:hAnsi="Times New Roman"/>
          <w:b/>
          <w:color w:val="000000"/>
          <w:szCs w:val="28"/>
          <w:lang w:val="vi-VN"/>
        </w:rPr>
        <w:t>BẢN PHÚC ĐÁP PHẢN BIỆN ĐỘC LẬP</w:t>
      </w:r>
      <w:r w:rsidRPr="001D0E8B">
        <w:rPr>
          <w:rFonts w:ascii="Times New Roman" w:hAnsi="Times New Roman"/>
          <w:b/>
          <w:color w:val="000000"/>
          <w:szCs w:val="28"/>
        </w:rPr>
        <w:br/>
      </w:r>
      <w:r w:rsidRPr="00726DC1">
        <w:rPr>
          <w:color w:val="FFFFFF" w:themeColor="background1"/>
          <w:szCs w:val="28"/>
        </w:rPr>
        <w:t xml:space="preserve">h  </w:t>
      </w:r>
      <w:r w:rsidRPr="004C6A65">
        <w:rPr>
          <w:szCs w:val="28"/>
        </w:rPr>
        <w:t xml:space="preserve">        </w:t>
      </w:r>
    </w:p>
    <w:p w14:paraId="702FEEEF" w14:textId="77777777" w:rsidR="00660FDD" w:rsidRPr="00641AFE" w:rsidRDefault="00660FDD" w:rsidP="00660FDD">
      <w:pPr>
        <w:pStyle w:val="Default"/>
        <w:spacing w:before="120" w:after="120"/>
        <w:ind w:firstLine="720"/>
        <w:jc w:val="both"/>
        <w:rPr>
          <w:bCs/>
          <w:color w:val="auto"/>
          <w:sz w:val="28"/>
          <w:szCs w:val="28"/>
          <w:lang w:val="vi-VN"/>
        </w:rPr>
      </w:pPr>
      <w:r>
        <w:rPr>
          <w:color w:val="auto"/>
          <w:sz w:val="28"/>
          <w:szCs w:val="28"/>
        </w:rPr>
        <w:t>Tên đ</w:t>
      </w:r>
      <w:r w:rsidRPr="00641AFE">
        <w:rPr>
          <w:color w:val="auto"/>
          <w:sz w:val="28"/>
          <w:szCs w:val="28"/>
          <w:lang w:val="vi-VN"/>
        </w:rPr>
        <w:t>ề tài</w:t>
      </w:r>
      <w:r>
        <w:rPr>
          <w:color w:val="auto"/>
          <w:sz w:val="28"/>
          <w:szCs w:val="28"/>
        </w:rPr>
        <w:t xml:space="preserve"> luận án</w:t>
      </w:r>
      <w:r w:rsidRPr="00641AFE">
        <w:rPr>
          <w:color w:val="auto"/>
          <w:sz w:val="28"/>
          <w:szCs w:val="28"/>
          <w:lang w:val="vi-VN"/>
        </w:rPr>
        <w:t>: Giải pháp quản lý rác thải nhựa sinh hoạt khu vực nông thôn tỉnh Thái Bình (cũ)</w:t>
      </w:r>
    </w:p>
    <w:p w14:paraId="79EE43E0" w14:textId="77777777" w:rsidR="00660FDD" w:rsidRPr="001D0E8B" w:rsidRDefault="00660FDD" w:rsidP="00660FDD">
      <w:pPr>
        <w:spacing w:before="120" w:after="120"/>
        <w:ind w:firstLine="720"/>
        <w:jc w:val="both"/>
        <w:rPr>
          <w:rFonts w:ascii="Times New Roman" w:hAnsi="Times New Roman"/>
          <w:szCs w:val="28"/>
          <w:lang w:val="fr-FR"/>
        </w:rPr>
      </w:pPr>
      <w:r w:rsidRPr="001D0E8B">
        <w:rPr>
          <w:rFonts w:ascii="Times New Roman" w:hAnsi="Times New Roman"/>
          <w:szCs w:val="28"/>
          <w:lang w:val="fr-FR"/>
        </w:rPr>
        <w:t xml:space="preserve">Chuyên ngành: Môi trường và phát triển bền vững </w:t>
      </w:r>
    </w:p>
    <w:p w14:paraId="720507FC" w14:textId="114320FE" w:rsidR="00660FDD" w:rsidRPr="00726DC1" w:rsidRDefault="00660FDD" w:rsidP="00726DC1">
      <w:pPr>
        <w:spacing w:before="120" w:after="120"/>
        <w:ind w:firstLine="720"/>
        <w:jc w:val="both"/>
        <w:rPr>
          <w:rFonts w:ascii="Times New Roman" w:hAnsi="Times New Roman"/>
          <w:szCs w:val="28"/>
          <w:lang w:val="fr-FR"/>
        </w:rPr>
      </w:pPr>
      <w:r w:rsidRPr="001D0E8B">
        <w:rPr>
          <w:rFonts w:ascii="Times New Roman" w:hAnsi="Times New Roman"/>
          <w:szCs w:val="28"/>
          <w:lang w:val="fr-FR"/>
        </w:rPr>
        <w:t>Mã số: 9440301.04</w:t>
      </w:r>
      <w:r w:rsidRPr="00726DC1">
        <w:rPr>
          <w:rFonts w:ascii="Times New Roman" w:hAnsi="Times New Roman"/>
          <w:color w:val="FFFFFF" w:themeColor="background1"/>
          <w:szCs w:val="28"/>
          <w:lang w:val="fr-FR"/>
        </w:rPr>
        <w:t>ung Thắng</w:t>
      </w:r>
    </w:p>
    <w:p w14:paraId="46103BDE" w14:textId="5901BA82" w:rsidR="00660FDD" w:rsidRPr="006F1CDA" w:rsidRDefault="00660FDD" w:rsidP="00660FDD">
      <w:pPr>
        <w:spacing w:before="120" w:after="120" w:line="312" w:lineRule="auto"/>
        <w:ind w:firstLine="720"/>
        <w:jc w:val="both"/>
        <w:rPr>
          <w:rFonts w:ascii="Times New Roman" w:hAnsi="Times New Roman"/>
          <w:szCs w:val="28"/>
          <w:lang w:val="fr-FR"/>
        </w:rPr>
      </w:pPr>
      <w:r w:rsidRPr="001D0E8B">
        <w:rPr>
          <w:rFonts w:ascii="Times New Roman" w:hAnsi="Times New Roman"/>
          <w:szCs w:val="28"/>
          <w:lang w:val="fr-FR"/>
        </w:rPr>
        <w:t xml:space="preserve">Nghiên cứu sinh </w:t>
      </w:r>
      <w:r>
        <w:rPr>
          <w:rFonts w:ascii="Times New Roman" w:hAnsi="Times New Roman"/>
          <w:szCs w:val="28"/>
          <w:lang w:val="fr-FR"/>
        </w:rPr>
        <w:t xml:space="preserve">(NCS) </w:t>
      </w:r>
      <w:r w:rsidRPr="001D0E8B">
        <w:rPr>
          <w:rFonts w:ascii="Times New Roman" w:hAnsi="Times New Roman"/>
          <w:szCs w:val="28"/>
          <w:lang w:val="fr-FR"/>
        </w:rPr>
        <w:t xml:space="preserve">xin </w:t>
      </w:r>
      <w:r>
        <w:rPr>
          <w:rFonts w:ascii="Times New Roman" w:hAnsi="Times New Roman"/>
          <w:szCs w:val="28"/>
          <w:lang w:val="fr-FR"/>
        </w:rPr>
        <w:t xml:space="preserve">trân trọng </w:t>
      </w:r>
      <w:r w:rsidRPr="001D0E8B">
        <w:rPr>
          <w:rFonts w:ascii="Times New Roman" w:hAnsi="Times New Roman"/>
          <w:szCs w:val="28"/>
          <w:lang w:val="fr-FR"/>
        </w:rPr>
        <w:t>cảm ơn những ý kiến nhận xét</w:t>
      </w:r>
      <w:r w:rsidR="00E53EB6">
        <w:rPr>
          <w:rFonts w:ascii="Times New Roman" w:hAnsi="Times New Roman"/>
          <w:szCs w:val="28"/>
          <w:lang w:val="fr-FR"/>
        </w:rPr>
        <w:t xml:space="preserve"> quý báu</w:t>
      </w:r>
      <w:r w:rsidRPr="001D0E8B">
        <w:rPr>
          <w:rFonts w:ascii="Times New Roman" w:hAnsi="Times New Roman"/>
          <w:szCs w:val="28"/>
          <w:lang w:val="fr-FR"/>
        </w:rPr>
        <w:t xml:space="preserve"> của </w:t>
      </w:r>
      <w:r>
        <w:rPr>
          <w:rFonts w:ascii="Times New Roman" w:hAnsi="Times New Roman"/>
          <w:szCs w:val="28"/>
          <w:lang w:val="fr-FR"/>
        </w:rPr>
        <w:t xml:space="preserve">thầy/cô </w:t>
      </w:r>
      <w:r w:rsidRPr="001D0E8B">
        <w:rPr>
          <w:rFonts w:ascii="Times New Roman" w:hAnsi="Times New Roman"/>
          <w:szCs w:val="28"/>
          <w:lang w:val="fr-FR"/>
        </w:rPr>
        <w:t>phản biện độc lập</w:t>
      </w:r>
      <w:r>
        <w:rPr>
          <w:rFonts w:ascii="Times New Roman" w:hAnsi="Times New Roman"/>
          <w:szCs w:val="28"/>
          <w:lang w:val="fr-FR"/>
        </w:rPr>
        <w:t xml:space="preserve"> để giúp NCS hoàn thiện Luận án. NCS đã tiếp thu các ý kiến, chỉnh sửa, hoàn thiện Luận án và </w:t>
      </w:r>
      <w:r w:rsidR="004F4296">
        <w:rPr>
          <w:rFonts w:ascii="Times New Roman" w:hAnsi="Times New Roman"/>
          <w:szCs w:val="28"/>
          <w:lang w:val="fr-FR"/>
        </w:rPr>
        <w:t xml:space="preserve">xin </w:t>
      </w:r>
      <w:r>
        <w:rPr>
          <w:rFonts w:ascii="Times New Roman" w:hAnsi="Times New Roman"/>
          <w:szCs w:val="28"/>
          <w:lang w:val="fr-FR"/>
        </w:rPr>
        <w:t xml:space="preserve">giải trình chi tiết </w:t>
      </w:r>
      <w:r w:rsidRPr="00227871">
        <w:rPr>
          <w:rFonts w:ascii="Times New Roman" w:hAnsi="Times New Roman"/>
          <w:szCs w:val="28"/>
          <w:lang w:val="fr-FR"/>
        </w:rPr>
        <w:t>như sau:</w:t>
      </w:r>
    </w:p>
    <w:tbl>
      <w:tblPr>
        <w:tblStyle w:val="TableGrid"/>
        <w:tblW w:w="9379" w:type="dxa"/>
        <w:tblInd w:w="-147" w:type="dxa"/>
        <w:tblLook w:val="04A0" w:firstRow="1" w:lastRow="0" w:firstColumn="1" w:lastColumn="0" w:noHBand="0" w:noVBand="1"/>
      </w:tblPr>
      <w:tblGrid>
        <w:gridCol w:w="708"/>
        <w:gridCol w:w="4390"/>
        <w:gridCol w:w="4281"/>
      </w:tblGrid>
      <w:tr w:rsidR="00660FDD" w:rsidRPr="00B957FD" w14:paraId="1851E868" w14:textId="77777777" w:rsidTr="00BF288E">
        <w:trPr>
          <w:tblHeader/>
        </w:trPr>
        <w:tc>
          <w:tcPr>
            <w:tcW w:w="708" w:type="dxa"/>
            <w:tcBorders>
              <w:top w:val="single" w:sz="4" w:space="0" w:color="auto"/>
              <w:left w:val="single" w:sz="4" w:space="0" w:color="auto"/>
              <w:bottom w:val="single" w:sz="4" w:space="0" w:color="auto"/>
              <w:right w:val="single" w:sz="4" w:space="0" w:color="auto"/>
            </w:tcBorders>
            <w:vAlign w:val="center"/>
            <w:hideMark/>
          </w:tcPr>
          <w:p w14:paraId="77D58E15" w14:textId="77777777" w:rsidR="00660FDD" w:rsidRPr="00B957FD" w:rsidRDefault="00660FDD" w:rsidP="00FD5D85">
            <w:pPr>
              <w:spacing w:before="60" w:after="60" w:line="269" w:lineRule="auto"/>
              <w:jc w:val="center"/>
              <w:rPr>
                <w:rFonts w:ascii="Times New Roman" w:hAnsi="Times New Roman"/>
                <w:b/>
                <w:bCs/>
                <w:sz w:val="24"/>
                <w:lang w:val="fr-FR"/>
              </w:rPr>
            </w:pPr>
            <w:r w:rsidRPr="00B957FD">
              <w:rPr>
                <w:rFonts w:ascii="Times New Roman" w:hAnsi="Times New Roman"/>
                <w:b/>
                <w:bCs/>
                <w:sz w:val="24"/>
                <w:lang w:val="fr-FR"/>
              </w:rPr>
              <w:t>TT</w:t>
            </w:r>
          </w:p>
        </w:tc>
        <w:tc>
          <w:tcPr>
            <w:tcW w:w="4390" w:type="dxa"/>
            <w:tcBorders>
              <w:top w:val="single" w:sz="4" w:space="0" w:color="auto"/>
              <w:left w:val="single" w:sz="4" w:space="0" w:color="auto"/>
              <w:bottom w:val="single" w:sz="4" w:space="0" w:color="auto"/>
              <w:right w:val="single" w:sz="4" w:space="0" w:color="auto"/>
            </w:tcBorders>
            <w:vAlign w:val="center"/>
            <w:hideMark/>
          </w:tcPr>
          <w:p w14:paraId="56B8C50C" w14:textId="77777777" w:rsidR="00660FDD" w:rsidRPr="00B957FD" w:rsidRDefault="00660FDD" w:rsidP="00FD5D85">
            <w:pPr>
              <w:spacing w:before="60" w:after="60" w:line="269" w:lineRule="auto"/>
              <w:jc w:val="center"/>
              <w:rPr>
                <w:rFonts w:ascii="Times New Roman" w:hAnsi="Times New Roman"/>
                <w:b/>
                <w:bCs/>
                <w:sz w:val="24"/>
                <w:lang w:val="fr-FR"/>
              </w:rPr>
            </w:pPr>
            <w:r w:rsidRPr="00B957FD">
              <w:rPr>
                <w:rFonts w:ascii="Times New Roman" w:hAnsi="Times New Roman"/>
                <w:b/>
                <w:bCs/>
                <w:sz w:val="24"/>
                <w:lang w:val="fr-FR"/>
              </w:rPr>
              <w:t>Nhận xét của phản biện độc lập</w:t>
            </w:r>
          </w:p>
        </w:tc>
        <w:tc>
          <w:tcPr>
            <w:tcW w:w="4281" w:type="dxa"/>
            <w:tcBorders>
              <w:top w:val="single" w:sz="4" w:space="0" w:color="auto"/>
              <w:left w:val="single" w:sz="4" w:space="0" w:color="auto"/>
              <w:bottom w:val="single" w:sz="4" w:space="0" w:color="auto"/>
              <w:right w:val="single" w:sz="4" w:space="0" w:color="auto"/>
            </w:tcBorders>
            <w:vAlign w:val="center"/>
            <w:hideMark/>
          </w:tcPr>
          <w:p w14:paraId="096C3C4C" w14:textId="77777777" w:rsidR="00660FDD" w:rsidRPr="00B957FD" w:rsidRDefault="00660FDD" w:rsidP="00FD5D85">
            <w:pPr>
              <w:spacing w:before="60" w:after="60" w:line="269" w:lineRule="auto"/>
              <w:jc w:val="center"/>
              <w:rPr>
                <w:rFonts w:ascii="Times New Roman" w:hAnsi="Times New Roman"/>
                <w:b/>
                <w:bCs/>
                <w:sz w:val="24"/>
                <w:lang w:val="fr-FR"/>
              </w:rPr>
            </w:pPr>
            <w:r w:rsidRPr="00B957FD">
              <w:rPr>
                <w:rFonts w:ascii="Times New Roman" w:hAnsi="Times New Roman"/>
                <w:b/>
                <w:bCs/>
                <w:sz w:val="24"/>
                <w:lang w:val="fr-FR"/>
              </w:rPr>
              <w:t>Giải trình của nghiên cứu sinh</w:t>
            </w:r>
          </w:p>
        </w:tc>
      </w:tr>
      <w:tr w:rsidR="00660FDD" w:rsidRPr="00B957FD" w14:paraId="41E848DC"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194DAB7C"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53B87562" w14:textId="77777777" w:rsidR="00660FDD" w:rsidRPr="00B957FD" w:rsidRDefault="00660FDD" w:rsidP="00FD5D85">
            <w:pPr>
              <w:pStyle w:val="ListParagraph"/>
              <w:tabs>
                <w:tab w:val="left" w:pos="142"/>
                <w:tab w:val="left" w:pos="284"/>
              </w:tabs>
              <w:spacing w:before="60" w:after="60" w:line="269" w:lineRule="auto"/>
              <w:ind w:left="0"/>
              <w:jc w:val="both"/>
              <w:rPr>
                <w:rFonts w:ascii="Times New Roman" w:hAnsi="Times New Roman"/>
                <w:sz w:val="24"/>
                <w:szCs w:val="24"/>
                <w:lang w:val="fr-FR"/>
              </w:rPr>
            </w:pPr>
            <w:r w:rsidRPr="00B957FD">
              <w:rPr>
                <w:rFonts w:ascii="Times New Roman" w:hAnsi="Times New Roman"/>
                <w:sz w:val="24"/>
                <w:szCs w:val="24"/>
                <w:lang w:val="fr-FR"/>
              </w:rPr>
              <w:t>Trong khoảng ba đến năm năm gần đây, nhiều nghiên cứu quốc tế đã chuyển mạnh từ cách tiếp cận "quản lý chất thải" sang "quản trị ô nhiễm nhựa" (plastic governance), "kinh tế tuần hoàn đối với nhựa" (plastic circular economy), "Extended Producer Responsibility", "plastic leakage" và "system transition". Đây đều là những hướng nghiên cứu đang được UNEP, OECD, World Bank và nhiều tạp chí Q1 quan tâm. Luận án nên cập nhật thêm các nghiên cứu này nhằm tăng tính hội nhập quốc tế và làm nổi bật khoảng trống nghiên cứu.</w:t>
            </w:r>
          </w:p>
        </w:tc>
        <w:tc>
          <w:tcPr>
            <w:tcW w:w="4281" w:type="dxa"/>
            <w:tcBorders>
              <w:top w:val="single" w:sz="4" w:space="0" w:color="auto"/>
              <w:left w:val="single" w:sz="4" w:space="0" w:color="auto"/>
              <w:bottom w:val="single" w:sz="4" w:space="0" w:color="auto"/>
              <w:right w:val="single" w:sz="4" w:space="0" w:color="auto"/>
            </w:tcBorders>
            <w:vAlign w:val="center"/>
          </w:tcPr>
          <w:p w14:paraId="667C196D" w14:textId="77777777" w:rsidR="00660FDD" w:rsidRPr="00B957FD" w:rsidRDefault="00660FDD" w:rsidP="00FD5D85">
            <w:pPr>
              <w:spacing w:before="60" w:after="60" w:line="269" w:lineRule="auto"/>
              <w:jc w:val="both"/>
              <w:rPr>
                <w:rFonts w:ascii="Times New Roman" w:hAnsi="Times New Roman"/>
                <w:sz w:val="24"/>
                <w:highlight w:val="yellow"/>
                <w:lang w:val="fr-FR"/>
              </w:rPr>
            </w:pPr>
            <w:r w:rsidRPr="00B957FD">
              <w:rPr>
                <w:rFonts w:ascii="Times New Roman" w:hAnsi="Times New Roman"/>
                <w:sz w:val="24"/>
                <w:lang w:val="fr-FR"/>
              </w:rPr>
              <w:t>NCS xin được tiếp thu. NCS đã rà soát, cập nhật và bổ sung các công bố quốc tế mới về các xu hướng nghiên cứu trong quản lý ô nhiễm nhựa; đồng thời bổ sung các nhận xét, so sánh nhằm làm rõ khoảng trống nghiên cứu và tăng tính hội nhập quốc tế của luận án. Các tài liệu đã được đề cập, bổ sung là các báo cáo và nghiên cứu của UNEP, OECD và các bài báo quốc tế gần đây nhằm phản ánh xu hướng chuyển dịch từ quản lý chất thải sang quản trị toàn bộ vòng đời nhựa và kinh tế tuần hoàn, qua đó làm rõ hơn bối cảnh quốc tế và khoảng trống nghiên cứu mà luận án hướng tới.</w:t>
            </w:r>
          </w:p>
        </w:tc>
      </w:tr>
      <w:tr w:rsidR="00660FDD" w:rsidRPr="00B957FD" w14:paraId="39448D1C" w14:textId="77777777" w:rsidTr="00BF288E">
        <w:tc>
          <w:tcPr>
            <w:tcW w:w="708" w:type="dxa"/>
            <w:tcBorders>
              <w:top w:val="single" w:sz="4" w:space="0" w:color="auto"/>
              <w:left w:val="single" w:sz="4" w:space="0" w:color="auto"/>
              <w:right w:val="single" w:sz="4" w:space="0" w:color="auto"/>
            </w:tcBorders>
            <w:vAlign w:val="center"/>
            <w:hideMark/>
          </w:tcPr>
          <w:p w14:paraId="073FE6BC"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3983605C" w14:textId="77777777" w:rsidR="00660FDD" w:rsidRPr="00B957FD" w:rsidRDefault="00660FDD" w:rsidP="00FD5D85">
            <w:pPr>
              <w:pStyle w:val="ListParagraph"/>
              <w:tabs>
                <w:tab w:val="left" w:pos="142"/>
                <w:tab w:val="left" w:pos="284"/>
              </w:tabs>
              <w:spacing w:before="60" w:after="60" w:line="269" w:lineRule="auto"/>
              <w:ind w:left="0"/>
              <w:jc w:val="both"/>
              <w:rPr>
                <w:rFonts w:ascii="Times New Roman" w:hAnsi="Times New Roman"/>
                <w:sz w:val="24"/>
                <w:szCs w:val="24"/>
                <w:lang w:val="fr-FR"/>
              </w:rPr>
            </w:pPr>
            <w:r w:rsidRPr="00B957FD">
              <w:rPr>
                <w:rFonts w:ascii="Times New Roman" w:hAnsi="Times New Roman"/>
                <w:sz w:val="24"/>
                <w:szCs w:val="24"/>
                <w:lang w:val="fr-FR"/>
              </w:rPr>
              <w:t>Luận án cần trả lời rõ hơn các câu hỏi:</w:t>
            </w:r>
          </w:p>
          <w:p w14:paraId="00148DC1" w14:textId="77777777" w:rsidR="00660FDD" w:rsidRPr="00B957FD" w:rsidRDefault="00660FDD" w:rsidP="00FD5D85">
            <w:pPr>
              <w:pStyle w:val="ListParagraph"/>
              <w:tabs>
                <w:tab w:val="left" w:pos="142"/>
                <w:tab w:val="left" w:pos="284"/>
              </w:tabs>
              <w:spacing w:before="60" w:after="60" w:line="269" w:lineRule="auto"/>
              <w:ind w:left="0"/>
              <w:jc w:val="both"/>
              <w:rPr>
                <w:rFonts w:ascii="Times New Roman" w:hAnsi="Times New Roman"/>
                <w:sz w:val="24"/>
                <w:szCs w:val="24"/>
                <w:lang w:val="fr-FR"/>
              </w:rPr>
            </w:pPr>
            <w:r w:rsidRPr="00B957FD">
              <w:rPr>
                <w:rFonts w:ascii="Times New Roman" w:hAnsi="Times New Roman"/>
                <w:sz w:val="24"/>
                <w:szCs w:val="24"/>
                <w:lang w:val="fr-FR"/>
              </w:rPr>
              <w:t>- Luận án đã bổ sung tri thức mới nào cho lĩnh vực quản lý chất thải nhựa?</w:t>
            </w:r>
          </w:p>
          <w:p w14:paraId="2F8EE0E8" w14:textId="77777777" w:rsidR="00660FDD" w:rsidRPr="00B957FD" w:rsidRDefault="00660FDD" w:rsidP="00FD5D85">
            <w:pPr>
              <w:tabs>
                <w:tab w:val="left" w:pos="142"/>
                <w:tab w:val="left" w:pos="284"/>
              </w:tabs>
              <w:spacing w:before="60" w:after="60" w:line="269" w:lineRule="auto"/>
              <w:jc w:val="both"/>
              <w:rPr>
                <w:rFonts w:ascii="Times New Roman" w:hAnsi="Times New Roman"/>
                <w:sz w:val="24"/>
                <w:lang w:val="fr-FR"/>
              </w:rPr>
            </w:pPr>
            <w:r w:rsidRPr="00B957FD">
              <w:rPr>
                <w:rFonts w:ascii="Times New Roman" w:hAnsi="Times New Roman"/>
                <w:sz w:val="24"/>
                <w:lang w:val="fr-FR"/>
              </w:rPr>
              <w:t xml:space="preserve">- Mô hình hoặc khung quản lý </w:t>
            </w:r>
            <w:r w:rsidRPr="00B957FD">
              <w:rPr>
                <w:rFonts w:ascii="Times New Roman" w:hAnsi="Times New Roman" w:hint="eastAsia"/>
                <w:sz w:val="24"/>
                <w:lang w:val="fr-FR"/>
              </w:rPr>
              <w:t>đư</w:t>
            </w:r>
            <w:r w:rsidRPr="00B957FD">
              <w:rPr>
                <w:rFonts w:ascii="Times New Roman" w:hAnsi="Times New Roman"/>
                <w:sz w:val="24"/>
                <w:lang w:val="fr-FR"/>
              </w:rPr>
              <w:t xml:space="preserve">ợc </w:t>
            </w:r>
            <w:r w:rsidRPr="00B957FD">
              <w:rPr>
                <w:rFonts w:ascii="Times New Roman" w:hAnsi="Times New Roman" w:hint="eastAsia"/>
                <w:sz w:val="24"/>
                <w:lang w:val="fr-FR"/>
              </w:rPr>
              <w:t>đ</w:t>
            </w:r>
            <w:r w:rsidRPr="00B957FD">
              <w:rPr>
                <w:rFonts w:ascii="Times New Roman" w:hAnsi="Times New Roman"/>
                <w:sz w:val="24"/>
                <w:lang w:val="fr-FR"/>
              </w:rPr>
              <w:t>ề xuất có gì khác so với các nghiên cứu tr</w:t>
            </w:r>
            <w:r w:rsidRPr="00B957FD">
              <w:rPr>
                <w:rFonts w:ascii="Times New Roman" w:hAnsi="Times New Roman" w:hint="eastAsia"/>
                <w:sz w:val="24"/>
                <w:lang w:val="fr-FR"/>
              </w:rPr>
              <w:t>ư</w:t>
            </w:r>
            <w:r w:rsidRPr="00B957FD">
              <w:rPr>
                <w:rFonts w:ascii="Times New Roman" w:hAnsi="Times New Roman"/>
                <w:sz w:val="24"/>
                <w:lang w:val="fr-FR"/>
              </w:rPr>
              <w:t xml:space="preserve">ớc? </w:t>
            </w:r>
          </w:p>
          <w:p w14:paraId="1756FC2D" w14:textId="77777777" w:rsidR="00660FDD" w:rsidRPr="00B957FD" w:rsidRDefault="00660FDD" w:rsidP="00FD5D85">
            <w:pPr>
              <w:tabs>
                <w:tab w:val="left" w:pos="142"/>
                <w:tab w:val="left" w:pos="284"/>
              </w:tabs>
              <w:spacing w:before="60" w:after="60" w:line="269" w:lineRule="auto"/>
              <w:jc w:val="both"/>
              <w:rPr>
                <w:rFonts w:ascii="Times New Roman" w:hAnsi="Times New Roman"/>
                <w:sz w:val="24"/>
                <w:lang w:val="fr-FR"/>
              </w:rPr>
            </w:pPr>
            <w:r w:rsidRPr="00B957FD">
              <w:rPr>
                <w:rFonts w:ascii="Times New Roman" w:hAnsi="Times New Roman"/>
                <w:sz w:val="24"/>
                <w:lang w:val="fr-FR"/>
              </w:rPr>
              <w:t>-</w:t>
            </w:r>
            <w:r w:rsidRPr="00B957FD">
              <w:rPr>
                <w:rFonts w:ascii="Times New Roman" w:hAnsi="Times New Roman"/>
                <w:sz w:val="24"/>
                <w:lang w:val="fr-FR"/>
              </w:rPr>
              <w:tab/>
              <w:t xml:space="preserve">Những kết quả nào có thể khái quát hóa cho các </w:t>
            </w:r>
            <w:r w:rsidRPr="00B957FD">
              <w:rPr>
                <w:rFonts w:ascii="Times New Roman" w:hAnsi="Times New Roman" w:hint="eastAsia"/>
                <w:sz w:val="24"/>
                <w:lang w:val="fr-FR"/>
              </w:rPr>
              <w:t>đ</w:t>
            </w:r>
            <w:r w:rsidRPr="00B957FD">
              <w:rPr>
                <w:rFonts w:ascii="Times New Roman" w:hAnsi="Times New Roman"/>
                <w:sz w:val="24"/>
                <w:lang w:val="fr-FR"/>
              </w:rPr>
              <w:t>ịa ph</w:t>
            </w:r>
            <w:r w:rsidRPr="00B957FD">
              <w:rPr>
                <w:rFonts w:ascii="Times New Roman" w:hAnsi="Times New Roman" w:hint="eastAsia"/>
                <w:sz w:val="24"/>
                <w:lang w:val="fr-FR"/>
              </w:rPr>
              <w:t>ươ</w:t>
            </w:r>
            <w:r w:rsidRPr="00B957FD">
              <w:rPr>
                <w:rFonts w:ascii="Times New Roman" w:hAnsi="Times New Roman"/>
                <w:sz w:val="24"/>
                <w:lang w:val="fr-FR"/>
              </w:rPr>
              <w:t xml:space="preserve">ng khác ngoài Thái Bình? </w:t>
            </w:r>
          </w:p>
          <w:p w14:paraId="7F150DEE" w14:textId="77777777" w:rsidR="00660FDD" w:rsidRPr="00B957FD" w:rsidRDefault="00660FDD" w:rsidP="00FD5D85">
            <w:pPr>
              <w:tabs>
                <w:tab w:val="left" w:pos="142"/>
                <w:tab w:val="left" w:pos="284"/>
              </w:tabs>
              <w:spacing w:before="60" w:after="60" w:line="269" w:lineRule="auto"/>
              <w:jc w:val="both"/>
              <w:rPr>
                <w:rFonts w:ascii="Times New Roman" w:hAnsi="Times New Roman"/>
                <w:sz w:val="24"/>
                <w:highlight w:val="yellow"/>
                <w:lang w:val="fr-FR"/>
              </w:rPr>
            </w:pPr>
            <w:r w:rsidRPr="00B957FD">
              <w:rPr>
                <w:rFonts w:ascii="Times New Roman" w:hAnsi="Times New Roman"/>
                <w:sz w:val="24"/>
                <w:lang w:val="fr-FR"/>
              </w:rPr>
              <w:t>-</w:t>
            </w:r>
            <w:r w:rsidRPr="00B957FD">
              <w:rPr>
                <w:rFonts w:ascii="Times New Roman" w:hAnsi="Times New Roman"/>
                <w:sz w:val="24"/>
                <w:lang w:val="fr-FR"/>
              </w:rPr>
              <w:tab/>
            </w:r>
            <w:r w:rsidRPr="00B957FD">
              <w:rPr>
                <w:rFonts w:ascii="Times New Roman" w:hAnsi="Times New Roman" w:hint="eastAsia"/>
                <w:sz w:val="24"/>
                <w:lang w:val="fr-FR"/>
              </w:rPr>
              <w:t>Đó</w:t>
            </w:r>
            <w:r w:rsidRPr="00B957FD">
              <w:rPr>
                <w:rFonts w:ascii="Times New Roman" w:hAnsi="Times New Roman"/>
                <w:sz w:val="24"/>
                <w:lang w:val="fr-FR"/>
              </w:rPr>
              <w:t xml:space="preserve">ng góp của luận án ở cấp </w:t>
            </w:r>
            <w:r w:rsidRPr="00B957FD">
              <w:rPr>
                <w:rFonts w:ascii="Times New Roman" w:hAnsi="Times New Roman" w:hint="eastAsia"/>
                <w:sz w:val="24"/>
                <w:lang w:val="fr-FR"/>
              </w:rPr>
              <w:t>đ</w:t>
            </w:r>
            <w:r w:rsidRPr="00B957FD">
              <w:rPr>
                <w:rFonts w:ascii="Times New Roman" w:hAnsi="Times New Roman"/>
                <w:sz w:val="24"/>
                <w:lang w:val="fr-FR"/>
              </w:rPr>
              <w:t xml:space="preserve">ộ học thuật là gì, ngoài </w:t>
            </w:r>
            <w:r w:rsidRPr="00B957FD">
              <w:rPr>
                <w:rFonts w:ascii="Times New Roman" w:hAnsi="Times New Roman" w:hint="eastAsia"/>
                <w:sz w:val="24"/>
                <w:lang w:val="fr-FR"/>
              </w:rPr>
              <w:t>đó</w:t>
            </w:r>
            <w:r w:rsidRPr="00B957FD">
              <w:rPr>
                <w:rFonts w:ascii="Times New Roman" w:hAnsi="Times New Roman"/>
                <w:sz w:val="24"/>
                <w:lang w:val="fr-FR"/>
              </w:rPr>
              <w:t xml:space="preserve">ng góp ở cấp </w:t>
            </w:r>
            <w:r w:rsidRPr="00B957FD">
              <w:rPr>
                <w:rFonts w:ascii="Times New Roman" w:hAnsi="Times New Roman" w:hint="eastAsia"/>
                <w:sz w:val="24"/>
                <w:lang w:val="fr-FR"/>
              </w:rPr>
              <w:t>đ</w:t>
            </w:r>
            <w:r w:rsidRPr="00B957FD">
              <w:rPr>
                <w:rFonts w:ascii="Times New Roman" w:hAnsi="Times New Roman"/>
                <w:sz w:val="24"/>
                <w:lang w:val="fr-FR"/>
              </w:rPr>
              <w:t>ộ thực tiễn?</w:t>
            </w:r>
          </w:p>
        </w:tc>
        <w:tc>
          <w:tcPr>
            <w:tcW w:w="4281" w:type="dxa"/>
            <w:tcBorders>
              <w:top w:val="single" w:sz="4" w:space="0" w:color="auto"/>
              <w:left w:val="single" w:sz="4" w:space="0" w:color="auto"/>
              <w:bottom w:val="single" w:sz="4" w:space="0" w:color="auto"/>
              <w:right w:val="single" w:sz="4" w:space="0" w:color="auto"/>
            </w:tcBorders>
            <w:vAlign w:val="center"/>
          </w:tcPr>
          <w:p w14:paraId="65C45D84" w14:textId="33972E9B" w:rsidR="00660FDD" w:rsidRPr="00B957FD" w:rsidRDefault="00660FDD" w:rsidP="00FD5D85">
            <w:pPr>
              <w:spacing w:before="60" w:after="60" w:line="269" w:lineRule="auto"/>
              <w:jc w:val="both"/>
              <w:rPr>
                <w:rFonts w:ascii="Times New Roman" w:hAnsi="Times New Roman"/>
                <w:sz w:val="24"/>
                <w:highlight w:val="yellow"/>
                <w:lang w:val="fr-FR"/>
              </w:rPr>
            </w:pPr>
            <w:r w:rsidRPr="00B957FD">
              <w:rPr>
                <w:rFonts w:ascii="Times New Roman" w:hAnsi="Times New Roman"/>
                <w:sz w:val="24"/>
                <w:lang w:val="fr-FR"/>
              </w:rPr>
              <w:t xml:space="preserve">NCS xin được tiếp thu. NCS đã làm rõ trong luận án nội dung trả lời các câu hỏi của thầy/cô phản biện. Theo đó, luận án đã đề cập rõ : (i) tri thức mới cho lĩnh vực quản lý CTN do luận án bổ sung </w:t>
            </w:r>
            <w:r w:rsidRPr="00B957FD">
              <w:rPr>
                <w:rFonts w:ascii="Times New Roman" w:hAnsi="Times New Roman"/>
                <w:i/>
                <w:iCs/>
                <w:sz w:val="24"/>
                <w:lang w:val="fr-FR"/>
              </w:rPr>
              <w:t>(mục 8 phần Mở đầu</w:t>
            </w:r>
            <w:r w:rsidRPr="00C3543C">
              <w:rPr>
                <w:rFonts w:ascii="Times New Roman" w:hAnsi="Times New Roman"/>
                <w:i/>
                <w:iCs/>
                <w:sz w:val="24"/>
                <w:lang w:val="fr-FR"/>
              </w:rPr>
              <w:t xml:space="preserve">, </w:t>
            </w:r>
            <w:r w:rsidRPr="00726DC1">
              <w:rPr>
                <w:rFonts w:ascii="Times New Roman" w:hAnsi="Times New Roman"/>
                <w:i/>
                <w:iCs/>
                <w:sz w:val="24"/>
                <w:lang w:val="fr-FR"/>
              </w:rPr>
              <w:t xml:space="preserve">trang </w:t>
            </w:r>
            <w:r w:rsidR="00C3543C" w:rsidRPr="00726DC1">
              <w:rPr>
                <w:rFonts w:ascii="Times New Roman" w:hAnsi="Times New Roman"/>
                <w:i/>
                <w:iCs/>
                <w:sz w:val="24"/>
                <w:lang w:val="fr-FR"/>
              </w:rPr>
              <w:t>15-16</w:t>
            </w:r>
            <w:r w:rsidRPr="00B957FD">
              <w:rPr>
                <w:rFonts w:ascii="Times New Roman" w:hAnsi="Times New Roman"/>
                <w:i/>
                <w:iCs/>
                <w:sz w:val="24"/>
                <w:lang w:val="fr-FR"/>
              </w:rPr>
              <w:t>)</w:t>
            </w:r>
            <w:r w:rsidRPr="00B957FD">
              <w:rPr>
                <w:rFonts w:ascii="Times New Roman" w:hAnsi="Times New Roman"/>
                <w:sz w:val="24"/>
                <w:lang w:val="fr-FR"/>
              </w:rPr>
              <w:t>; (ii) điểm mới của khung quản lý được đề xuất so với các nghi</w:t>
            </w:r>
            <w:r w:rsidRPr="00C3543C">
              <w:rPr>
                <w:rFonts w:ascii="Times New Roman" w:hAnsi="Times New Roman"/>
                <w:sz w:val="24"/>
                <w:lang w:val="fr-FR"/>
              </w:rPr>
              <w:t xml:space="preserve">ên cứu trước </w:t>
            </w:r>
            <w:r w:rsidRPr="00C3543C">
              <w:rPr>
                <w:rFonts w:ascii="Times New Roman" w:hAnsi="Times New Roman"/>
                <w:i/>
                <w:iCs/>
                <w:sz w:val="24"/>
                <w:lang w:val="fr-FR"/>
              </w:rPr>
              <w:t xml:space="preserve">(mục 8 phần Mở đầu, </w:t>
            </w:r>
            <w:r w:rsidRPr="00726DC1">
              <w:rPr>
                <w:rFonts w:ascii="Times New Roman" w:hAnsi="Times New Roman"/>
                <w:i/>
                <w:iCs/>
                <w:sz w:val="24"/>
                <w:lang w:val="fr-FR"/>
              </w:rPr>
              <w:t xml:space="preserve">trang </w:t>
            </w:r>
            <w:r w:rsidR="00C3543C" w:rsidRPr="00726DC1">
              <w:rPr>
                <w:rFonts w:ascii="Times New Roman" w:hAnsi="Times New Roman"/>
                <w:i/>
                <w:iCs/>
                <w:sz w:val="24"/>
                <w:lang w:val="fr-FR"/>
              </w:rPr>
              <w:t>16</w:t>
            </w:r>
            <w:r w:rsidRPr="00B957FD">
              <w:rPr>
                <w:rFonts w:ascii="Times New Roman" w:hAnsi="Times New Roman"/>
                <w:i/>
                <w:iCs/>
                <w:sz w:val="24"/>
                <w:lang w:val="fr-FR"/>
              </w:rPr>
              <w:t>)</w:t>
            </w:r>
            <w:r w:rsidRPr="00B957FD">
              <w:rPr>
                <w:rFonts w:ascii="Times New Roman" w:hAnsi="Times New Roman"/>
                <w:sz w:val="24"/>
                <w:lang w:val="fr-FR"/>
              </w:rPr>
              <w:t xml:space="preserve">; (iii) kết quả có thể khái quát hóa cho các </w:t>
            </w:r>
            <w:r w:rsidRPr="00B957FD">
              <w:rPr>
                <w:rFonts w:ascii="Times New Roman" w:hAnsi="Times New Roman" w:hint="eastAsia"/>
                <w:sz w:val="24"/>
                <w:lang w:val="fr-FR"/>
              </w:rPr>
              <w:t>đ</w:t>
            </w:r>
            <w:r w:rsidRPr="00B957FD">
              <w:rPr>
                <w:rFonts w:ascii="Times New Roman" w:hAnsi="Times New Roman"/>
                <w:sz w:val="24"/>
                <w:lang w:val="fr-FR"/>
              </w:rPr>
              <w:t>ịa ph</w:t>
            </w:r>
            <w:r w:rsidRPr="00B957FD">
              <w:rPr>
                <w:rFonts w:ascii="Times New Roman" w:hAnsi="Times New Roman" w:hint="eastAsia"/>
                <w:sz w:val="24"/>
                <w:lang w:val="fr-FR"/>
              </w:rPr>
              <w:t>ươ</w:t>
            </w:r>
            <w:r w:rsidRPr="00B957FD">
              <w:rPr>
                <w:rFonts w:ascii="Times New Roman" w:hAnsi="Times New Roman"/>
                <w:sz w:val="24"/>
                <w:lang w:val="fr-FR"/>
              </w:rPr>
              <w:t xml:space="preserve">ng khác </w:t>
            </w:r>
            <w:r w:rsidRPr="00B957FD">
              <w:rPr>
                <w:rFonts w:ascii="Times New Roman" w:hAnsi="Times New Roman"/>
                <w:i/>
                <w:iCs/>
                <w:sz w:val="24"/>
                <w:lang w:val="fr-FR"/>
              </w:rPr>
              <w:t>(</w:t>
            </w:r>
            <w:r w:rsidRPr="00C3543C">
              <w:rPr>
                <w:rFonts w:ascii="Times New Roman" w:hAnsi="Times New Roman"/>
                <w:i/>
                <w:iCs/>
                <w:sz w:val="24"/>
                <w:lang w:val="fr-FR"/>
              </w:rPr>
              <w:t xml:space="preserve">mục 7 </w:t>
            </w:r>
            <w:r w:rsidRPr="00726DC1">
              <w:rPr>
                <w:rFonts w:ascii="Times New Roman" w:hAnsi="Times New Roman"/>
                <w:i/>
                <w:iCs/>
                <w:sz w:val="24"/>
                <w:lang w:val="fr-FR"/>
              </w:rPr>
              <w:t xml:space="preserve">trang </w:t>
            </w:r>
            <w:r w:rsidR="00C3543C" w:rsidRPr="00726DC1">
              <w:rPr>
                <w:rFonts w:ascii="Times New Roman" w:hAnsi="Times New Roman"/>
                <w:i/>
                <w:iCs/>
                <w:sz w:val="24"/>
                <w:lang w:val="fr-FR"/>
              </w:rPr>
              <w:t>15</w:t>
            </w:r>
            <w:r w:rsidRPr="00B957FD">
              <w:rPr>
                <w:rFonts w:ascii="Times New Roman" w:hAnsi="Times New Roman"/>
                <w:i/>
                <w:iCs/>
                <w:sz w:val="24"/>
                <w:lang w:val="fr-FR"/>
              </w:rPr>
              <w:t>, 3.4.1</w:t>
            </w:r>
            <w:r>
              <w:rPr>
                <w:rFonts w:ascii="Times New Roman" w:hAnsi="Times New Roman"/>
                <w:i/>
                <w:iCs/>
                <w:sz w:val="24"/>
                <w:lang w:val="fr-FR"/>
              </w:rPr>
              <w:t xml:space="preserve"> </w:t>
            </w:r>
            <w:r w:rsidRPr="00726DC1">
              <w:rPr>
                <w:rFonts w:ascii="Times New Roman" w:hAnsi="Times New Roman"/>
                <w:i/>
                <w:iCs/>
                <w:sz w:val="24"/>
                <w:lang w:val="fr-FR"/>
              </w:rPr>
              <w:t xml:space="preserve">trang </w:t>
            </w:r>
            <w:r w:rsidR="00C3543C" w:rsidRPr="00726DC1">
              <w:rPr>
                <w:rFonts w:ascii="Times New Roman" w:hAnsi="Times New Roman"/>
                <w:i/>
                <w:iCs/>
                <w:sz w:val="24"/>
                <w:lang w:val="fr-FR"/>
              </w:rPr>
              <w:t>179</w:t>
            </w:r>
            <w:r w:rsidRPr="00C3543C">
              <w:rPr>
                <w:rFonts w:ascii="Times New Roman" w:hAnsi="Times New Roman"/>
                <w:i/>
                <w:iCs/>
                <w:sz w:val="24"/>
                <w:lang w:val="fr-FR"/>
              </w:rPr>
              <w:t xml:space="preserve">) </w:t>
            </w:r>
            <w:r w:rsidRPr="00C3543C">
              <w:rPr>
                <w:rFonts w:ascii="Times New Roman" w:hAnsi="Times New Roman"/>
                <w:sz w:val="24"/>
                <w:lang w:val="fr-FR"/>
              </w:rPr>
              <w:t xml:space="preserve">và ; (iv) các đóng góp của luận án ở cấp độ học thuật và thực tiễn </w:t>
            </w:r>
            <w:r w:rsidRPr="00C3543C">
              <w:rPr>
                <w:rFonts w:ascii="Times New Roman" w:hAnsi="Times New Roman"/>
                <w:i/>
                <w:iCs/>
                <w:sz w:val="24"/>
                <w:lang w:val="fr-FR"/>
              </w:rPr>
              <w:t xml:space="preserve">(mục 7, 8 phần Mở đầu, </w:t>
            </w:r>
            <w:r w:rsidRPr="00726DC1">
              <w:rPr>
                <w:rFonts w:ascii="Times New Roman" w:hAnsi="Times New Roman"/>
                <w:i/>
                <w:iCs/>
                <w:sz w:val="24"/>
                <w:lang w:val="fr-FR"/>
              </w:rPr>
              <w:t xml:space="preserve">trang </w:t>
            </w:r>
            <w:r w:rsidR="00C3543C" w:rsidRPr="00726DC1">
              <w:rPr>
                <w:rFonts w:ascii="Times New Roman" w:hAnsi="Times New Roman"/>
                <w:i/>
                <w:iCs/>
                <w:sz w:val="24"/>
                <w:lang w:val="fr-FR"/>
              </w:rPr>
              <w:t>15, 16</w:t>
            </w:r>
            <w:r w:rsidRPr="00B957FD">
              <w:rPr>
                <w:rFonts w:ascii="Times New Roman" w:hAnsi="Times New Roman"/>
                <w:i/>
                <w:iCs/>
                <w:sz w:val="24"/>
                <w:lang w:val="fr-FR"/>
              </w:rPr>
              <w:t>)</w:t>
            </w:r>
            <w:r w:rsidRPr="00B957FD">
              <w:rPr>
                <w:rFonts w:ascii="Times New Roman" w:hAnsi="Times New Roman"/>
                <w:sz w:val="24"/>
                <w:lang w:val="fr-FR"/>
              </w:rPr>
              <w:t>.</w:t>
            </w:r>
          </w:p>
        </w:tc>
      </w:tr>
      <w:tr w:rsidR="00660FDD" w:rsidRPr="00B957FD" w14:paraId="0AC87A6F"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15E64431"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3DD2B72F" w14:textId="77777777" w:rsidR="00660FDD" w:rsidRPr="00B957FD" w:rsidRDefault="00660FDD" w:rsidP="00FD5D85">
            <w:pPr>
              <w:tabs>
                <w:tab w:val="left" w:pos="142"/>
                <w:tab w:val="left" w:pos="284"/>
              </w:tabs>
              <w:spacing w:before="60" w:after="60" w:line="269" w:lineRule="auto"/>
              <w:jc w:val="both"/>
              <w:rPr>
                <w:rFonts w:ascii="Times New Roman" w:hAnsi="Times New Roman"/>
                <w:sz w:val="24"/>
                <w:lang w:val="fr-FR"/>
              </w:rPr>
            </w:pPr>
            <w:r w:rsidRPr="00B957FD">
              <w:rPr>
                <w:rFonts w:ascii="Times New Roman" w:hAnsi="Times New Roman"/>
                <w:sz w:val="24"/>
                <w:lang w:val="fr-FR"/>
              </w:rPr>
              <w:t>Nội dung hiện nay thiên về mô tả các kết quả khảo sát, trong khi chưa nhấn mạnh đầy đủ những đóng góp mới về phương pháp tiếp cận, cách thức tích hợp các công cụ phân tích và khả năng vận dụng kết quả nghiên cứu cho các địa phương có điều kiện tương đồng.</w:t>
            </w:r>
          </w:p>
        </w:tc>
        <w:tc>
          <w:tcPr>
            <w:tcW w:w="4281" w:type="dxa"/>
            <w:tcBorders>
              <w:top w:val="single" w:sz="4" w:space="0" w:color="auto"/>
              <w:left w:val="single" w:sz="4" w:space="0" w:color="auto"/>
              <w:bottom w:val="single" w:sz="4" w:space="0" w:color="auto"/>
              <w:right w:val="single" w:sz="4" w:space="0" w:color="auto"/>
            </w:tcBorders>
            <w:vAlign w:val="center"/>
          </w:tcPr>
          <w:p w14:paraId="57CA666E" w14:textId="32C3FC29" w:rsidR="00660FDD" w:rsidRPr="00B957FD" w:rsidRDefault="00660FDD" w:rsidP="00FD5D85">
            <w:pPr>
              <w:spacing w:before="60" w:after="60" w:line="269" w:lineRule="auto"/>
              <w:jc w:val="both"/>
              <w:rPr>
                <w:rFonts w:ascii="Times New Roman" w:hAnsi="Times New Roman"/>
                <w:sz w:val="24"/>
                <w:highlight w:val="yellow"/>
                <w:lang w:val="fr-FR"/>
              </w:rPr>
            </w:pPr>
            <w:r w:rsidRPr="00B957FD">
              <w:rPr>
                <w:rFonts w:ascii="Times New Roman" w:hAnsi="Times New Roman"/>
                <w:sz w:val="24"/>
                <w:lang w:val="fr-FR"/>
              </w:rPr>
              <w:t>NCS xin được tiếp thu. NCS đã bổ sung đầy đủ những đóng góp mới về phương pháp tiếp cận, cách thức tích hợp các công cụ phân tích và khả năng vận dụng kết quả nghiên cứu cho các địa phương có điều kiện tương đ</w:t>
            </w:r>
            <w:r w:rsidRPr="00C3543C">
              <w:rPr>
                <w:rFonts w:ascii="Times New Roman" w:hAnsi="Times New Roman"/>
                <w:sz w:val="24"/>
                <w:lang w:val="fr-FR"/>
              </w:rPr>
              <w:t xml:space="preserve">ồng </w:t>
            </w:r>
            <w:r w:rsidRPr="00C3543C">
              <w:rPr>
                <w:rFonts w:ascii="Times New Roman" w:hAnsi="Times New Roman"/>
                <w:i/>
                <w:iCs/>
                <w:sz w:val="24"/>
                <w:lang w:val="fr-FR"/>
              </w:rPr>
              <w:t xml:space="preserve">(mục 8 phần Mở đầu </w:t>
            </w:r>
            <w:r w:rsidRPr="00726DC1">
              <w:rPr>
                <w:rFonts w:ascii="Times New Roman" w:hAnsi="Times New Roman"/>
                <w:i/>
                <w:iCs/>
                <w:sz w:val="24"/>
                <w:lang w:val="fr-FR"/>
              </w:rPr>
              <w:t xml:space="preserve">trang </w:t>
            </w:r>
            <w:r w:rsidR="00C3543C" w:rsidRPr="00726DC1">
              <w:rPr>
                <w:rFonts w:ascii="Times New Roman" w:hAnsi="Times New Roman"/>
                <w:i/>
                <w:iCs/>
                <w:sz w:val="24"/>
                <w:lang w:val="fr-FR"/>
              </w:rPr>
              <w:t>16</w:t>
            </w:r>
            <w:r w:rsidRPr="00C3543C">
              <w:rPr>
                <w:rFonts w:ascii="Times New Roman" w:hAnsi="Times New Roman"/>
                <w:i/>
                <w:iCs/>
                <w:sz w:val="24"/>
                <w:lang w:val="fr-FR"/>
              </w:rPr>
              <w:t xml:space="preserve">, 3.4.1 </w:t>
            </w:r>
            <w:r w:rsidRPr="00726DC1">
              <w:rPr>
                <w:rFonts w:ascii="Times New Roman" w:hAnsi="Times New Roman"/>
                <w:i/>
                <w:iCs/>
                <w:sz w:val="24"/>
                <w:lang w:val="fr-FR"/>
              </w:rPr>
              <w:t xml:space="preserve">trang </w:t>
            </w:r>
            <w:r w:rsidR="00C3543C" w:rsidRPr="00726DC1">
              <w:rPr>
                <w:rFonts w:ascii="Times New Roman" w:hAnsi="Times New Roman"/>
                <w:i/>
                <w:iCs/>
                <w:sz w:val="24"/>
                <w:lang w:val="fr-FR"/>
              </w:rPr>
              <w:t>179</w:t>
            </w:r>
            <w:r w:rsidRPr="00B957FD">
              <w:rPr>
                <w:rFonts w:ascii="Times New Roman" w:hAnsi="Times New Roman"/>
                <w:i/>
                <w:iCs/>
                <w:sz w:val="24"/>
                <w:lang w:val="fr-FR"/>
              </w:rPr>
              <w:t>)</w:t>
            </w:r>
            <w:r w:rsidRPr="00B957FD">
              <w:rPr>
                <w:rFonts w:ascii="Times New Roman" w:hAnsi="Times New Roman"/>
                <w:sz w:val="24"/>
                <w:lang w:val="fr-FR"/>
              </w:rPr>
              <w:t>.</w:t>
            </w:r>
          </w:p>
        </w:tc>
      </w:tr>
      <w:tr w:rsidR="00660FDD" w:rsidRPr="00B957FD" w14:paraId="77F3557F"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480D9A17"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4CDD2CD0" w14:textId="77777777" w:rsidR="00660FDD" w:rsidRPr="00883A81" w:rsidRDefault="00660FDD" w:rsidP="00FD5D85">
            <w:pPr>
              <w:tabs>
                <w:tab w:val="left" w:pos="142"/>
                <w:tab w:val="left" w:pos="284"/>
              </w:tabs>
              <w:spacing w:before="60" w:after="60" w:line="269" w:lineRule="auto"/>
              <w:jc w:val="both"/>
              <w:rPr>
                <w:rFonts w:ascii="Times New Roman" w:hAnsi="Times New Roman"/>
                <w:sz w:val="24"/>
                <w:lang w:val="fr-FR"/>
              </w:rPr>
            </w:pPr>
            <w:r w:rsidRPr="00883A81">
              <w:rPr>
                <w:rFonts w:ascii="Times New Roman" w:hAnsi="Times New Roman"/>
                <w:sz w:val="24"/>
                <w:lang w:val="fr-FR"/>
              </w:rPr>
              <w:t>Phần tóm tắt nên giảm bớt dung lượng mô tả hiện trạng, tăng cường phần thảo luận ngắn về ý nghĩa của các kết quả nghiên cứu và các hàm ý đối với quản lý chất thải nhựa trong bối cảnh thực hiện Luật Bảo vệ môi trường năm 2020, kinh tế tuần hoàn và phát triển bền vững.</w:t>
            </w:r>
          </w:p>
        </w:tc>
        <w:tc>
          <w:tcPr>
            <w:tcW w:w="4281" w:type="dxa"/>
            <w:tcBorders>
              <w:top w:val="single" w:sz="4" w:space="0" w:color="auto"/>
              <w:left w:val="single" w:sz="4" w:space="0" w:color="auto"/>
              <w:bottom w:val="single" w:sz="4" w:space="0" w:color="auto"/>
              <w:right w:val="single" w:sz="4" w:space="0" w:color="auto"/>
            </w:tcBorders>
            <w:vAlign w:val="center"/>
          </w:tcPr>
          <w:p w14:paraId="5C0CF3D7" w14:textId="77777777" w:rsidR="00660FDD" w:rsidRPr="00883A81" w:rsidRDefault="00660FDD" w:rsidP="00FD5D85">
            <w:pPr>
              <w:spacing w:before="60" w:after="60" w:line="269" w:lineRule="auto"/>
              <w:jc w:val="both"/>
              <w:rPr>
                <w:rFonts w:ascii="Times New Roman" w:hAnsi="Times New Roman"/>
                <w:sz w:val="24"/>
                <w:lang w:val="fr-FR"/>
              </w:rPr>
            </w:pPr>
            <w:r w:rsidRPr="00883A81">
              <w:rPr>
                <w:rFonts w:ascii="Times New Roman" w:hAnsi="Times New Roman"/>
                <w:sz w:val="24"/>
                <w:lang w:val="fr-FR"/>
              </w:rPr>
              <w:t>NCS xin được tiếp thu. NCS đã giảm bớt dung lượng mô tả hiện trạng, tăng cường phần thảo luận về ý nghĩa của các kết quả nghiên cứu và các hàm ý đối với quản lý chất thải nhựa trong bối cảnh thực hiện Luật Bảo vệ môi trường năm 2020, kinh tế tuần hoàn và phát triển bền vững ở Phần tóm tắt luận án.</w:t>
            </w:r>
          </w:p>
        </w:tc>
      </w:tr>
      <w:tr w:rsidR="00660FDD" w:rsidRPr="00B957FD" w14:paraId="0D229773"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4D23D389"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727705E9" w14:textId="77777777" w:rsidR="00660FDD" w:rsidRPr="00B957FD" w:rsidRDefault="00660FDD" w:rsidP="00FD5D85">
            <w:pPr>
              <w:tabs>
                <w:tab w:val="left" w:pos="142"/>
                <w:tab w:val="left" w:pos="284"/>
              </w:tabs>
              <w:spacing w:before="60" w:after="60" w:line="269" w:lineRule="auto"/>
              <w:jc w:val="both"/>
              <w:rPr>
                <w:rFonts w:ascii="Times New Roman" w:hAnsi="Times New Roman"/>
                <w:sz w:val="24"/>
                <w:highlight w:val="yellow"/>
                <w:lang w:val="fr-FR"/>
              </w:rPr>
            </w:pPr>
            <w:r w:rsidRPr="00B957FD">
              <w:rPr>
                <w:rFonts w:ascii="Times New Roman" w:hAnsi="Times New Roman"/>
                <w:sz w:val="24"/>
                <w:lang w:val="fr-FR"/>
              </w:rPr>
              <w:t xml:space="preserve">Phần tổng quan tài liệu cần được cấu trúc lại theo hướng </w:t>
            </w:r>
            <w:r w:rsidRPr="00B957FD">
              <w:rPr>
                <w:rStyle w:val="Strong"/>
                <w:rFonts w:ascii="Times New Roman" w:hAnsi="Times New Roman"/>
                <w:b w:val="0"/>
                <w:sz w:val="24"/>
                <w:lang w:val="fr-FR"/>
              </w:rPr>
              <w:t>tổng quan có tính phản biện (critical literature review)</w:t>
            </w:r>
            <w:r w:rsidRPr="00B957FD">
              <w:rPr>
                <w:rFonts w:ascii="Times New Roman" w:hAnsi="Times New Roman"/>
                <w:b/>
                <w:sz w:val="24"/>
                <w:lang w:val="fr-FR"/>
              </w:rPr>
              <w:t xml:space="preserve"> </w:t>
            </w:r>
            <w:r w:rsidRPr="00B957FD">
              <w:rPr>
                <w:rFonts w:ascii="Times New Roman" w:hAnsi="Times New Roman"/>
                <w:sz w:val="24"/>
                <w:lang w:val="fr-FR"/>
              </w:rPr>
              <w:t>thay vì chủ yếu tổng hợp các nghiên cứu đã công bố. Bên cạnh việc trình bày các kết quả nghiên cứu trước, cần phân tích sâu những khác biệt về cách tiếp cận, đối tượng nghiên cứu, phương pháp nghiên cứu, quy mô nghiên cứu và các hạn chế còn tồn tại để làm nổi bật khoảng trống nghiên cứu mà luận án hướng tới giải quyết. Đồng thời, cần cập nhật thêm các công bố quốc tế trong khoảng 3-5 năm gần đây về plastic governance, plastic leakage, circular plastics economy, EPR, material flow analysis (MFA), life cycle assessment (LCA) và quản trị ô nhiễm nhựa trong khu vực nông thôn để tăng tính hội nhập của luận án.</w:t>
            </w:r>
          </w:p>
        </w:tc>
        <w:tc>
          <w:tcPr>
            <w:tcW w:w="4281" w:type="dxa"/>
            <w:tcBorders>
              <w:top w:val="single" w:sz="4" w:space="0" w:color="auto"/>
              <w:left w:val="single" w:sz="4" w:space="0" w:color="auto"/>
              <w:bottom w:val="single" w:sz="4" w:space="0" w:color="auto"/>
              <w:right w:val="single" w:sz="4" w:space="0" w:color="auto"/>
            </w:tcBorders>
            <w:vAlign w:val="center"/>
          </w:tcPr>
          <w:p w14:paraId="5B2A9F00" w14:textId="41D00407" w:rsidR="00660FDD" w:rsidRPr="00B957FD" w:rsidRDefault="00660FDD" w:rsidP="00FD5D85">
            <w:pPr>
              <w:spacing w:before="60" w:after="60" w:line="269" w:lineRule="auto"/>
              <w:jc w:val="both"/>
              <w:rPr>
                <w:rFonts w:ascii="Times New Roman" w:hAnsi="Times New Roman"/>
                <w:sz w:val="24"/>
                <w:highlight w:val="yellow"/>
                <w:lang w:val="fr-FR"/>
              </w:rPr>
            </w:pPr>
            <w:r w:rsidRPr="00B957FD">
              <w:rPr>
                <w:rFonts w:ascii="Times New Roman" w:hAnsi="Times New Roman"/>
                <w:sz w:val="24"/>
                <w:lang w:val="fr-FR"/>
              </w:rPr>
              <w:t xml:space="preserve">NCS xin được tiếp thu. NCS đã chỉnh sửa phần tổng quan tài liệu theo hướng </w:t>
            </w:r>
            <w:r w:rsidRPr="00B957FD">
              <w:rPr>
                <w:rStyle w:val="Strong"/>
                <w:rFonts w:ascii="Times New Roman" w:hAnsi="Times New Roman"/>
                <w:b w:val="0"/>
                <w:sz w:val="24"/>
                <w:lang w:val="fr-FR"/>
              </w:rPr>
              <w:t>tổng quan có tính phản biện;</w:t>
            </w:r>
            <w:r w:rsidRPr="00B957FD">
              <w:rPr>
                <w:rStyle w:val="Strong"/>
                <w:sz w:val="24"/>
              </w:rPr>
              <w:t xml:space="preserve"> </w:t>
            </w:r>
            <w:r w:rsidRPr="00B957FD">
              <w:rPr>
                <w:rStyle w:val="Strong"/>
                <w:rFonts w:ascii="Times New Roman" w:hAnsi="Times New Roman"/>
                <w:b w:val="0"/>
                <w:sz w:val="24"/>
                <w:lang w:val="fr-FR"/>
              </w:rPr>
              <w:t xml:space="preserve">đã chỉ rõ </w:t>
            </w:r>
            <w:r w:rsidRPr="00B957FD">
              <w:rPr>
                <w:rFonts w:ascii="Times New Roman" w:hAnsi="Times New Roman"/>
                <w:sz w:val="24"/>
                <w:lang w:val="fr-FR"/>
              </w:rPr>
              <w:t xml:space="preserve">những khác biệt về cách tiếp cận, đối tượng nghiên cứu, phương pháp nghiên cứu, quy mô nghiên cứu và các hạn chế còn tồn tại để làm nổi bật khoảng trống nghiên cứu mà luận án hướng tới giải quyết. Đồng thời, đã cập nhật thêm các công bố quốc tế trong khoảng 3-5 năm gần đây về các chủ đề như góp ý </w:t>
            </w:r>
            <w:r w:rsidRPr="00B957FD">
              <w:rPr>
                <w:rFonts w:ascii="Times New Roman" w:hAnsi="Times New Roman"/>
                <w:i/>
                <w:iCs/>
                <w:sz w:val="24"/>
                <w:lang w:val="fr-FR"/>
              </w:rPr>
              <w:t>(mục 1.2.1</w:t>
            </w:r>
            <w:r>
              <w:rPr>
                <w:rFonts w:ascii="Times New Roman" w:hAnsi="Times New Roman"/>
                <w:i/>
                <w:iCs/>
                <w:sz w:val="24"/>
                <w:lang w:val="fr-FR"/>
              </w:rPr>
              <w:t xml:space="preserve"> </w:t>
            </w:r>
            <w:r w:rsidR="00552157" w:rsidRPr="00EF266F">
              <w:rPr>
                <w:rFonts w:ascii="Times New Roman" w:hAnsi="Times New Roman"/>
                <w:i/>
                <w:iCs/>
                <w:sz w:val="24"/>
                <w:lang w:val="fr-FR"/>
              </w:rPr>
              <w:t xml:space="preserve">trang 23-24, 1.4.1 </w:t>
            </w:r>
            <w:r w:rsidR="00552157" w:rsidRPr="00876267">
              <w:rPr>
                <w:rFonts w:ascii="Times New Roman" w:hAnsi="Times New Roman"/>
                <w:i/>
                <w:iCs/>
                <w:sz w:val="24"/>
                <w:lang w:val="fr-FR"/>
              </w:rPr>
              <w:t>trang 38-39</w:t>
            </w:r>
            <w:r w:rsidR="00552157">
              <w:rPr>
                <w:rFonts w:ascii="Times New Roman" w:hAnsi="Times New Roman"/>
                <w:i/>
                <w:iCs/>
                <w:sz w:val="24"/>
                <w:lang w:val="fr-FR"/>
              </w:rPr>
              <w:t xml:space="preserve"> </w:t>
            </w:r>
            <w:r w:rsidRPr="00B957FD">
              <w:rPr>
                <w:rFonts w:ascii="Times New Roman" w:hAnsi="Times New Roman"/>
                <w:i/>
                <w:iCs/>
                <w:sz w:val="24"/>
                <w:lang w:val="fr-FR"/>
              </w:rPr>
              <w:t>và Tiểu kết Chương 1</w:t>
            </w:r>
            <w:r w:rsidRPr="00552157">
              <w:rPr>
                <w:rFonts w:ascii="Times New Roman" w:hAnsi="Times New Roman"/>
                <w:i/>
                <w:iCs/>
                <w:sz w:val="24"/>
                <w:lang w:val="fr-FR"/>
              </w:rPr>
              <w:t xml:space="preserve"> </w:t>
            </w:r>
            <w:r w:rsidRPr="00726DC1">
              <w:rPr>
                <w:rFonts w:ascii="Times New Roman" w:hAnsi="Times New Roman"/>
                <w:i/>
                <w:iCs/>
                <w:sz w:val="24"/>
                <w:lang w:val="fr-FR"/>
              </w:rPr>
              <w:t>trang</w:t>
            </w:r>
            <w:r w:rsidR="00552157" w:rsidRPr="00726DC1">
              <w:rPr>
                <w:rFonts w:ascii="Times New Roman" w:hAnsi="Times New Roman"/>
                <w:i/>
                <w:iCs/>
                <w:sz w:val="24"/>
                <w:lang w:val="fr-FR"/>
              </w:rPr>
              <w:t xml:space="preserve"> 47</w:t>
            </w:r>
            <w:r w:rsidRPr="00B957FD">
              <w:rPr>
                <w:rFonts w:ascii="Times New Roman" w:hAnsi="Times New Roman"/>
                <w:i/>
                <w:iCs/>
                <w:sz w:val="24"/>
                <w:lang w:val="fr-FR"/>
              </w:rPr>
              <w:t>)</w:t>
            </w:r>
            <w:r w:rsidRPr="00B957FD">
              <w:rPr>
                <w:rFonts w:ascii="Times New Roman" w:hAnsi="Times New Roman"/>
                <w:sz w:val="24"/>
                <w:lang w:val="fr-FR"/>
              </w:rPr>
              <w:t>.</w:t>
            </w:r>
          </w:p>
        </w:tc>
      </w:tr>
      <w:tr w:rsidR="00660FDD" w:rsidRPr="00B957FD" w14:paraId="17D45FAA"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0318BF18"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6767A48D" w14:textId="77777777" w:rsidR="00660FDD" w:rsidRPr="00B957FD" w:rsidRDefault="00660FDD" w:rsidP="00FD5D85">
            <w:pPr>
              <w:pStyle w:val="ListParagraph"/>
              <w:tabs>
                <w:tab w:val="left" w:pos="142"/>
                <w:tab w:val="left" w:pos="284"/>
              </w:tabs>
              <w:spacing w:before="60" w:after="60" w:line="269" w:lineRule="auto"/>
              <w:ind w:left="0"/>
              <w:jc w:val="both"/>
              <w:rPr>
                <w:rFonts w:ascii="Times New Roman" w:hAnsi="Times New Roman"/>
                <w:color w:val="000000" w:themeColor="text1"/>
                <w:sz w:val="24"/>
                <w:szCs w:val="24"/>
                <w:highlight w:val="yellow"/>
                <w:lang w:val="fr-FR"/>
              </w:rPr>
            </w:pPr>
            <w:r w:rsidRPr="00B957FD">
              <w:rPr>
                <w:rFonts w:ascii="Times New Roman" w:hAnsi="Times New Roman"/>
                <w:color w:val="000000" w:themeColor="text1"/>
                <w:sz w:val="24"/>
                <w:szCs w:val="24"/>
                <w:lang w:val="fr-FR"/>
              </w:rPr>
              <w:t xml:space="preserve">Khoảng trống nghiên cứu hiện nay mới được xác định chủ yếu dựa trên </w:t>
            </w:r>
            <w:r w:rsidRPr="00B957FD">
              <w:rPr>
                <w:rStyle w:val="Strong"/>
                <w:rFonts w:ascii="Times New Roman" w:hAnsi="Times New Roman"/>
                <w:b w:val="0"/>
                <w:color w:val="000000" w:themeColor="text1"/>
                <w:sz w:val="24"/>
                <w:szCs w:val="24"/>
                <w:lang w:val="fr-FR"/>
              </w:rPr>
              <w:t>khoảng trống về không gian nghiên cứu (research context gap)</w:t>
            </w:r>
            <w:r w:rsidRPr="00B957FD">
              <w:rPr>
                <w:rFonts w:ascii="Times New Roman" w:hAnsi="Times New Roman"/>
                <w:color w:val="000000" w:themeColor="text1"/>
                <w:sz w:val="24"/>
                <w:szCs w:val="24"/>
                <w:lang w:val="fr-FR"/>
              </w:rPr>
              <w:t xml:space="preserve"> khi cho rằng chưa có nhiều nghiên cứu ở quy mô cấp tỉnh đối với khu vực nông thôn. Đây chưa phải là khoảng trống học thuật đủ mạnh. Tác giả cần chỉ rõ hơn khoảng trống về </w:t>
            </w:r>
            <w:r w:rsidRPr="00B957FD">
              <w:rPr>
                <w:rStyle w:val="Strong"/>
                <w:rFonts w:ascii="Times New Roman" w:hAnsi="Times New Roman"/>
                <w:b w:val="0"/>
                <w:color w:val="000000" w:themeColor="text1"/>
                <w:sz w:val="24"/>
                <w:szCs w:val="24"/>
                <w:lang w:val="fr-FR"/>
              </w:rPr>
              <w:t>lý thuyết</w:t>
            </w:r>
            <w:r w:rsidRPr="00B957FD">
              <w:rPr>
                <w:rFonts w:ascii="Times New Roman" w:hAnsi="Times New Roman"/>
                <w:bCs/>
                <w:color w:val="000000" w:themeColor="text1"/>
                <w:sz w:val="24"/>
                <w:szCs w:val="24"/>
                <w:lang w:val="fr-FR"/>
              </w:rPr>
              <w:t>,</w:t>
            </w:r>
            <w:r w:rsidRPr="00B957FD">
              <w:rPr>
                <w:rFonts w:ascii="Times New Roman" w:hAnsi="Times New Roman"/>
                <w:color w:val="000000" w:themeColor="text1"/>
                <w:sz w:val="24"/>
                <w:szCs w:val="24"/>
                <w:lang w:val="fr-FR"/>
              </w:rPr>
              <w:t xml:space="preserve"> </w:t>
            </w:r>
            <w:r w:rsidRPr="00B957FD">
              <w:rPr>
                <w:rStyle w:val="Strong"/>
                <w:rFonts w:ascii="Times New Roman" w:hAnsi="Times New Roman"/>
                <w:b w:val="0"/>
                <w:color w:val="000000" w:themeColor="text1"/>
                <w:sz w:val="24"/>
                <w:szCs w:val="24"/>
                <w:lang w:val="fr-FR"/>
              </w:rPr>
              <w:t>phương pháp</w:t>
            </w:r>
            <w:r w:rsidRPr="00B957FD">
              <w:rPr>
                <w:rFonts w:ascii="Times New Roman" w:hAnsi="Times New Roman"/>
                <w:bCs/>
                <w:color w:val="000000" w:themeColor="text1"/>
                <w:sz w:val="24"/>
                <w:szCs w:val="24"/>
                <w:lang w:val="fr-FR"/>
              </w:rPr>
              <w:t>,</w:t>
            </w:r>
            <w:r w:rsidRPr="00B957FD">
              <w:rPr>
                <w:rFonts w:ascii="Times New Roman" w:hAnsi="Times New Roman"/>
                <w:b/>
                <w:color w:val="000000" w:themeColor="text1"/>
                <w:sz w:val="24"/>
                <w:szCs w:val="24"/>
                <w:lang w:val="fr-FR"/>
              </w:rPr>
              <w:t xml:space="preserve"> </w:t>
            </w:r>
            <w:r w:rsidRPr="00B957FD">
              <w:rPr>
                <w:rStyle w:val="Strong"/>
                <w:rFonts w:ascii="Times New Roman" w:hAnsi="Times New Roman"/>
                <w:b w:val="0"/>
                <w:color w:val="000000" w:themeColor="text1"/>
                <w:sz w:val="24"/>
                <w:szCs w:val="24"/>
                <w:lang w:val="fr-FR"/>
              </w:rPr>
              <w:t>khung phân tích</w:t>
            </w:r>
            <w:r w:rsidRPr="00B957FD">
              <w:rPr>
                <w:rFonts w:ascii="Times New Roman" w:hAnsi="Times New Roman"/>
                <w:bCs/>
                <w:color w:val="000000" w:themeColor="text1"/>
                <w:sz w:val="24"/>
                <w:szCs w:val="24"/>
                <w:lang w:val="fr-FR"/>
              </w:rPr>
              <w:t>,</w:t>
            </w:r>
            <w:r w:rsidRPr="00B957FD">
              <w:rPr>
                <w:rFonts w:ascii="Times New Roman" w:hAnsi="Times New Roman"/>
                <w:color w:val="000000" w:themeColor="text1"/>
                <w:sz w:val="24"/>
                <w:szCs w:val="24"/>
                <w:lang w:val="fr-FR"/>
              </w:rPr>
              <w:t xml:space="preserve"> hoặc </w:t>
            </w:r>
            <w:r w:rsidRPr="00B957FD">
              <w:rPr>
                <w:rStyle w:val="Strong"/>
                <w:rFonts w:ascii="Times New Roman" w:hAnsi="Times New Roman"/>
                <w:b w:val="0"/>
                <w:color w:val="000000" w:themeColor="text1"/>
                <w:sz w:val="24"/>
                <w:szCs w:val="24"/>
                <w:lang w:val="fr-FR"/>
              </w:rPr>
              <w:t>cách tiếp cận quản lý</w:t>
            </w:r>
            <w:r w:rsidRPr="00B957FD">
              <w:rPr>
                <w:rFonts w:ascii="Times New Roman" w:hAnsi="Times New Roman"/>
                <w:bCs/>
                <w:color w:val="000000" w:themeColor="text1"/>
                <w:sz w:val="24"/>
                <w:szCs w:val="24"/>
                <w:lang w:val="fr-FR"/>
              </w:rPr>
              <w:t>,</w:t>
            </w:r>
            <w:r w:rsidRPr="00B957FD">
              <w:rPr>
                <w:rFonts w:ascii="Times New Roman" w:hAnsi="Times New Roman"/>
                <w:b/>
                <w:color w:val="000000" w:themeColor="text1"/>
                <w:sz w:val="24"/>
                <w:szCs w:val="24"/>
                <w:lang w:val="fr-FR"/>
              </w:rPr>
              <w:t xml:space="preserve"> </w:t>
            </w:r>
            <w:r w:rsidRPr="00B957FD">
              <w:rPr>
                <w:rFonts w:ascii="Times New Roman" w:hAnsi="Times New Roman"/>
                <w:color w:val="000000" w:themeColor="text1"/>
                <w:sz w:val="24"/>
                <w:szCs w:val="24"/>
                <w:lang w:val="fr-FR"/>
              </w:rPr>
              <w:t xml:space="preserve">từ đó làm rõ luận án đã đóng góp </w:t>
            </w:r>
            <w:r w:rsidRPr="00B957FD">
              <w:rPr>
                <w:rFonts w:ascii="Times New Roman" w:hAnsi="Times New Roman"/>
                <w:color w:val="000000" w:themeColor="text1"/>
                <w:sz w:val="24"/>
                <w:szCs w:val="24"/>
                <w:lang w:val="fr-FR"/>
              </w:rPr>
              <w:lastRenderedPageBreak/>
              <w:t>gì mới cho tri thức khoa học chứ không chỉ bổ sung thêm một trường hợp nghiên cứu.</w:t>
            </w:r>
          </w:p>
        </w:tc>
        <w:tc>
          <w:tcPr>
            <w:tcW w:w="4281" w:type="dxa"/>
            <w:tcBorders>
              <w:top w:val="single" w:sz="4" w:space="0" w:color="auto"/>
              <w:left w:val="single" w:sz="4" w:space="0" w:color="auto"/>
              <w:bottom w:val="single" w:sz="4" w:space="0" w:color="auto"/>
              <w:right w:val="single" w:sz="4" w:space="0" w:color="auto"/>
            </w:tcBorders>
            <w:vAlign w:val="center"/>
          </w:tcPr>
          <w:p w14:paraId="0E20B535" w14:textId="18A51E4F" w:rsidR="00660FDD" w:rsidRPr="00B957FD" w:rsidRDefault="00660FDD" w:rsidP="00FD5D85">
            <w:pPr>
              <w:spacing w:before="60" w:after="60" w:line="269" w:lineRule="auto"/>
              <w:jc w:val="both"/>
              <w:rPr>
                <w:rFonts w:ascii="Times New Roman" w:hAnsi="Times New Roman"/>
                <w:color w:val="000000" w:themeColor="text1"/>
                <w:sz w:val="24"/>
                <w:highlight w:val="yellow"/>
                <w:lang w:val="fr-FR"/>
              </w:rPr>
            </w:pPr>
            <w:r w:rsidRPr="00B957FD">
              <w:rPr>
                <w:rFonts w:ascii="Times New Roman" w:hAnsi="Times New Roman"/>
                <w:color w:val="000000" w:themeColor="text1"/>
                <w:sz w:val="24"/>
                <w:lang w:val="fr-FR"/>
              </w:rPr>
              <w:lastRenderedPageBreak/>
              <w:t xml:space="preserve">NCS xin được tiếp thu. NCS đã chỉ rõ hơn khoảng trống về </w:t>
            </w:r>
            <w:r w:rsidRPr="00B957FD">
              <w:rPr>
                <w:rStyle w:val="Strong"/>
                <w:rFonts w:ascii="Times New Roman" w:hAnsi="Times New Roman"/>
                <w:b w:val="0"/>
                <w:color w:val="000000" w:themeColor="text1"/>
                <w:sz w:val="24"/>
                <w:lang w:val="fr-FR"/>
              </w:rPr>
              <w:t>lý thuyết</w:t>
            </w:r>
            <w:r w:rsidRPr="00726DC1">
              <w:rPr>
                <w:rFonts w:ascii="Times New Roman" w:hAnsi="Times New Roman"/>
                <w:bCs/>
                <w:color w:val="000000" w:themeColor="text1"/>
                <w:sz w:val="24"/>
                <w:lang w:val="fr-FR"/>
              </w:rPr>
              <w:t>,</w:t>
            </w:r>
            <w:r w:rsidRPr="00B957FD">
              <w:rPr>
                <w:rFonts w:ascii="Times New Roman" w:hAnsi="Times New Roman"/>
                <w:color w:val="000000" w:themeColor="text1"/>
                <w:sz w:val="24"/>
                <w:lang w:val="fr-FR"/>
              </w:rPr>
              <w:t xml:space="preserve"> </w:t>
            </w:r>
            <w:r w:rsidRPr="00B957FD">
              <w:rPr>
                <w:rStyle w:val="Strong"/>
                <w:rFonts w:ascii="Times New Roman" w:hAnsi="Times New Roman"/>
                <w:b w:val="0"/>
                <w:color w:val="000000" w:themeColor="text1"/>
                <w:sz w:val="24"/>
                <w:lang w:val="fr-FR"/>
              </w:rPr>
              <w:t>phương pháp</w:t>
            </w:r>
            <w:r w:rsidRPr="00B957FD">
              <w:rPr>
                <w:rFonts w:ascii="Times New Roman" w:hAnsi="Times New Roman"/>
                <w:bCs/>
                <w:color w:val="000000" w:themeColor="text1"/>
                <w:sz w:val="24"/>
                <w:lang w:val="fr-FR"/>
              </w:rPr>
              <w:t>,</w:t>
            </w:r>
            <w:r w:rsidRPr="00B957FD">
              <w:rPr>
                <w:rFonts w:ascii="Times New Roman" w:hAnsi="Times New Roman"/>
                <w:b/>
                <w:color w:val="000000" w:themeColor="text1"/>
                <w:sz w:val="24"/>
                <w:lang w:val="fr-FR"/>
              </w:rPr>
              <w:t xml:space="preserve"> </w:t>
            </w:r>
            <w:r w:rsidRPr="00B957FD">
              <w:rPr>
                <w:rStyle w:val="Strong"/>
                <w:rFonts w:ascii="Times New Roman" w:hAnsi="Times New Roman"/>
                <w:b w:val="0"/>
                <w:color w:val="000000" w:themeColor="text1"/>
                <w:sz w:val="24"/>
                <w:lang w:val="fr-FR"/>
              </w:rPr>
              <w:t>khung phân tích</w:t>
            </w:r>
            <w:r w:rsidRPr="00B957FD">
              <w:rPr>
                <w:rFonts w:ascii="Times New Roman" w:hAnsi="Times New Roman"/>
                <w:bCs/>
                <w:color w:val="000000" w:themeColor="text1"/>
                <w:sz w:val="24"/>
                <w:lang w:val="fr-FR"/>
              </w:rPr>
              <w:t>,</w:t>
            </w:r>
            <w:r w:rsidRPr="00B957FD">
              <w:rPr>
                <w:rFonts w:ascii="Times New Roman" w:hAnsi="Times New Roman"/>
                <w:color w:val="000000" w:themeColor="text1"/>
                <w:sz w:val="24"/>
                <w:lang w:val="fr-FR"/>
              </w:rPr>
              <w:t xml:space="preserve"> hoặc </w:t>
            </w:r>
            <w:r w:rsidRPr="00B957FD">
              <w:rPr>
                <w:rStyle w:val="Strong"/>
                <w:rFonts w:ascii="Times New Roman" w:hAnsi="Times New Roman"/>
                <w:b w:val="0"/>
                <w:color w:val="000000" w:themeColor="text1"/>
                <w:sz w:val="24"/>
                <w:lang w:val="fr-FR"/>
              </w:rPr>
              <w:t xml:space="preserve">cách tiếp cận quản lý </w:t>
            </w:r>
            <w:r w:rsidRPr="00B957FD">
              <w:rPr>
                <w:rStyle w:val="Strong"/>
                <w:b w:val="0"/>
                <w:bCs w:val="0"/>
                <w:i/>
                <w:iCs/>
                <w:color w:val="000000" w:themeColor="text1"/>
                <w:sz w:val="24"/>
                <w:lang w:val="fr-FR"/>
              </w:rPr>
              <w:t>(Tiểu kết Chương 1</w:t>
            </w:r>
            <w:r>
              <w:rPr>
                <w:rFonts w:ascii="Times New Roman" w:hAnsi="Times New Roman"/>
                <w:i/>
                <w:iCs/>
                <w:sz w:val="24"/>
                <w:lang w:val="fr-FR"/>
              </w:rPr>
              <w:t>,</w:t>
            </w:r>
            <w:r w:rsidRPr="003B534F">
              <w:rPr>
                <w:rFonts w:ascii="Times New Roman" w:hAnsi="Times New Roman"/>
                <w:i/>
                <w:iCs/>
                <w:sz w:val="24"/>
                <w:lang w:val="fr-FR"/>
              </w:rPr>
              <w:t xml:space="preserve"> </w:t>
            </w:r>
            <w:r w:rsidRPr="00726DC1">
              <w:rPr>
                <w:rFonts w:ascii="Times New Roman" w:hAnsi="Times New Roman"/>
                <w:i/>
                <w:iCs/>
                <w:sz w:val="24"/>
                <w:lang w:val="fr-FR"/>
              </w:rPr>
              <w:t xml:space="preserve">trang </w:t>
            </w:r>
            <w:r w:rsidR="003B534F" w:rsidRPr="00726DC1">
              <w:rPr>
                <w:rFonts w:ascii="Times New Roman" w:hAnsi="Times New Roman"/>
                <w:i/>
                <w:iCs/>
                <w:sz w:val="24"/>
                <w:lang w:val="fr-FR"/>
              </w:rPr>
              <w:t>47</w:t>
            </w:r>
            <w:r w:rsidRPr="00B957FD">
              <w:rPr>
                <w:rStyle w:val="Strong"/>
                <w:b w:val="0"/>
                <w:bCs w:val="0"/>
                <w:i/>
                <w:iCs/>
                <w:color w:val="000000" w:themeColor="text1"/>
                <w:sz w:val="24"/>
                <w:lang w:val="fr-FR"/>
              </w:rPr>
              <w:t>)</w:t>
            </w:r>
            <w:r w:rsidRPr="00B957FD">
              <w:rPr>
                <w:rFonts w:ascii="Times New Roman" w:hAnsi="Times New Roman"/>
                <w:bCs/>
                <w:color w:val="000000" w:themeColor="text1"/>
                <w:sz w:val="24"/>
                <w:lang w:val="fr-FR"/>
              </w:rPr>
              <w:t>,</w:t>
            </w:r>
            <w:r w:rsidRPr="00B957FD">
              <w:rPr>
                <w:rFonts w:ascii="Times New Roman" w:hAnsi="Times New Roman"/>
                <w:b/>
                <w:color w:val="000000" w:themeColor="text1"/>
                <w:sz w:val="24"/>
                <w:lang w:val="fr-FR"/>
              </w:rPr>
              <w:t xml:space="preserve"> </w:t>
            </w:r>
            <w:r w:rsidRPr="00B957FD">
              <w:rPr>
                <w:rFonts w:ascii="Times New Roman" w:hAnsi="Times New Roman"/>
                <w:color w:val="000000" w:themeColor="text1"/>
                <w:sz w:val="24"/>
                <w:lang w:val="fr-FR"/>
              </w:rPr>
              <w:t xml:space="preserve">từ đó làm rõ luận án đã đóng góp gì mới cho tri thức khoa học </w:t>
            </w:r>
            <w:r w:rsidRPr="00B957FD">
              <w:rPr>
                <w:rFonts w:ascii="Times New Roman" w:hAnsi="Times New Roman"/>
                <w:i/>
                <w:iCs/>
                <w:color w:val="000000" w:themeColor="text1"/>
                <w:sz w:val="24"/>
                <w:lang w:val="fr-FR"/>
              </w:rPr>
              <w:t xml:space="preserve">(mục </w:t>
            </w:r>
            <w:r w:rsidRPr="00B957FD">
              <w:rPr>
                <w:rFonts w:ascii="Times New Roman" w:hAnsi="Times New Roman"/>
                <w:i/>
                <w:iCs/>
                <w:sz w:val="24"/>
                <w:lang w:val="fr-FR"/>
              </w:rPr>
              <w:t>8 phần Mở đầu</w:t>
            </w:r>
            <w:r>
              <w:rPr>
                <w:rFonts w:ascii="Times New Roman" w:hAnsi="Times New Roman"/>
                <w:i/>
                <w:iCs/>
                <w:sz w:val="24"/>
                <w:lang w:val="fr-FR"/>
              </w:rPr>
              <w:t xml:space="preserve">, </w:t>
            </w:r>
            <w:r w:rsidRPr="00726DC1">
              <w:rPr>
                <w:rFonts w:ascii="Times New Roman" w:hAnsi="Times New Roman"/>
                <w:i/>
                <w:iCs/>
                <w:sz w:val="24"/>
                <w:lang w:val="fr-FR"/>
              </w:rPr>
              <w:t xml:space="preserve">trang </w:t>
            </w:r>
            <w:r w:rsidR="003B534F" w:rsidRPr="00726DC1">
              <w:rPr>
                <w:rFonts w:ascii="Times New Roman" w:hAnsi="Times New Roman"/>
                <w:i/>
                <w:iCs/>
                <w:sz w:val="24"/>
                <w:lang w:val="fr-FR"/>
              </w:rPr>
              <w:t>15</w:t>
            </w:r>
            <w:r w:rsidRPr="00B957FD">
              <w:rPr>
                <w:rFonts w:ascii="Times New Roman" w:hAnsi="Times New Roman"/>
                <w:i/>
                <w:iCs/>
                <w:sz w:val="24"/>
                <w:lang w:val="fr-FR"/>
              </w:rPr>
              <w:t>)</w:t>
            </w:r>
            <w:r w:rsidRPr="00B957FD">
              <w:rPr>
                <w:rFonts w:ascii="Times New Roman" w:hAnsi="Times New Roman"/>
                <w:color w:val="000000" w:themeColor="text1"/>
                <w:sz w:val="24"/>
                <w:lang w:val="fr-FR"/>
              </w:rPr>
              <w:t>.</w:t>
            </w:r>
          </w:p>
        </w:tc>
      </w:tr>
      <w:tr w:rsidR="00660FDD" w:rsidRPr="00B957FD" w14:paraId="0DA5747B"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4966B315"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03F0FA8F" w14:textId="77777777" w:rsidR="00660FDD" w:rsidRPr="00B957FD" w:rsidRDefault="00660FDD" w:rsidP="00FD5D85">
            <w:pPr>
              <w:pStyle w:val="ListParagraph"/>
              <w:tabs>
                <w:tab w:val="left" w:pos="142"/>
                <w:tab w:val="left" w:pos="284"/>
              </w:tabs>
              <w:spacing w:before="60" w:after="60" w:line="269" w:lineRule="auto"/>
              <w:ind w:left="0"/>
              <w:jc w:val="both"/>
              <w:rPr>
                <w:rFonts w:ascii="Times New Roman" w:hAnsi="Times New Roman"/>
                <w:color w:val="EE0000"/>
                <w:sz w:val="24"/>
                <w:szCs w:val="24"/>
                <w:highlight w:val="yellow"/>
                <w:lang w:val="fr-FR"/>
              </w:rPr>
            </w:pPr>
            <w:r w:rsidRPr="00B957FD">
              <w:rPr>
                <w:rFonts w:ascii="Times New Roman" w:hAnsi="Times New Roman"/>
                <w:sz w:val="24"/>
                <w:szCs w:val="24"/>
                <w:lang w:val="fr-FR"/>
              </w:rPr>
              <w:t xml:space="preserve">Phần điểm mới của luận án cần được viết lại theo đúng tinh thần của một luận án tiến sĩ. Các nội dung như "xác định được hệ số phát sinh", "đánh giá được hiện trạng", "đề xuất được giải pháp" chủ yếu phản ánh </w:t>
            </w:r>
            <w:r w:rsidRPr="00B957FD">
              <w:rPr>
                <w:rStyle w:val="Strong"/>
                <w:rFonts w:ascii="Times New Roman" w:hAnsi="Times New Roman"/>
                <w:b w:val="0"/>
                <w:sz w:val="24"/>
                <w:szCs w:val="24"/>
                <w:lang w:val="fr-FR"/>
              </w:rPr>
              <w:t>kết quả nghiên cứu</w:t>
            </w:r>
            <w:r w:rsidRPr="00B957FD">
              <w:rPr>
                <w:rFonts w:ascii="Times New Roman" w:hAnsi="Times New Roman"/>
                <w:bCs/>
                <w:sz w:val="24"/>
                <w:szCs w:val="24"/>
                <w:lang w:val="fr-FR"/>
              </w:rPr>
              <w:t>,</w:t>
            </w:r>
            <w:r w:rsidRPr="00B957FD">
              <w:rPr>
                <w:rFonts w:ascii="Times New Roman" w:hAnsi="Times New Roman"/>
                <w:sz w:val="24"/>
                <w:szCs w:val="24"/>
                <w:lang w:val="fr-FR"/>
              </w:rPr>
              <w:t xml:space="preserve"> chưa phản ánh </w:t>
            </w:r>
            <w:r w:rsidRPr="00B957FD">
              <w:rPr>
                <w:rStyle w:val="Strong"/>
                <w:rFonts w:ascii="Times New Roman" w:hAnsi="Times New Roman"/>
                <w:b w:val="0"/>
                <w:sz w:val="24"/>
                <w:szCs w:val="24"/>
                <w:lang w:val="fr-FR"/>
              </w:rPr>
              <w:t>đóng góp khoa học</w:t>
            </w:r>
            <w:r w:rsidRPr="00B957FD">
              <w:rPr>
                <w:rFonts w:ascii="Times New Roman" w:hAnsi="Times New Roman"/>
                <w:bCs/>
                <w:sz w:val="24"/>
                <w:szCs w:val="24"/>
                <w:lang w:val="fr-FR"/>
              </w:rPr>
              <w:t>.</w:t>
            </w:r>
            <w:r w:rsidRPr="00B957FD">
              <w:rPr>
                <w:rFonts w:ascii="Times New Roman" w:hAnsi="Times New Roman"/>
                <w:b/>
                <w:sz w:val="24"/>
                <w:szCs w:val="24"/>
                <w:lang w:val="fr-FR"/>
              </w:rPr>
              <w:t xml:space="preserve"> </w:t>
            </w:r>
            <w:r w:rsidRPr="00B957FD">
              <w:rPr>
                <w:rFonts w:ascii="Times New Roman" w:hAnsi="Times New Roman"/>
                <w:sz w:val="24"/>
                <w:szCs w:val="24"/>
                <w:lang w:val="fr-FR"/>
              </w:rPr>
              <w:t xml:space="preserve">Tác giả </w:t>
            </w:r>
            <w:r w:rsidRPr="00B957FD">
              <w:rPr>
                <w:rFonts w:ascii="Times New Roman" w:hAnsi="Times New Roman"/>
                <w:color w:val="000000" w:themeColor="text1"/>
                <w:sz w:val="24"/>
                <w:szCs w:val="24"/>
                <w:lang w:val="fr-FR"/>
              </w:rPr>
              <w:t>nên diễn đạt theo hướng luận án đã xây dựng được khung phân tích tích hợp cho quản lý rác thải nhựa nông thôn, làm rõ các đặc trưng phát sinh và quản lý trong bối cảnh địa phương, đồng thời đề xuất được cách tiếp cận có khả năng tham chiếu cho các địa phương có điều kiện tương đồng. Điểm mới cần thể hiện giá trị khái quá</w:t>
            </w:r>
            <w:r w:rsidRPr="00B957FD">
              <w:rPr>
                <w:rFonts w:ascii="Times New Roman" w:hAnsi="Times New Roman"/>
                <w:sz w:val="24"/>
                <w:szCs w:val="24"/>
                <w:lang w:val="fr-FR"/>
              </w:rPr>
              <w:t>t chứ không chỉ giá trị mô tả.</w:t>
            </w:r>
          </w:p>
        </w:tc>
        <w:tc>
          <w:tcPr>
            <w:tcW w:w="4281" w:type="dxa"/>
            <w:tcBorders>
              <w:top w:val="single" w:sz="4" w:space="0" w:color="auto"/>
              <w:left w:val="single" w:sz="4" w:space="0" w:color="auto"/>
              <w:bottom w:val="single" w:sz="4" w:space="0" w:color="auto"/>
              <w:right w:val="single" w:sz="4" w:space="0" w:color="auto"/>
            </w:tcBorders>
            <w:vAlign w:val="center"/>
          </w:tcPr>
          <w:p w14:paraId="4EC8EFD4" w14:textId="643750CA" w:rsidR="00660FDD" w:rsidRPr="00B957FD" w:rsidRDefault="00660FDD" w:rsidP="00FD5D85">
            <w:pPr>
              <w:spacing w:before="60" w:after="60" w:line="269" w:lineRule="auto"/>
              <w:jc w:val="both"/>
              <w:rPr>
                <w:rFonts w:ascii="Times New Roman" w:hAnsi="Times New Roman"/>
                <w:sz w:val="24"/>
                <w:highlight w:val="yellow"/>
                <w:lang w:val="fr-FR"/>
              </w:rPr>
            </w:pPr>
            <w:r w:rsidRPr="00B957FD">
              <w:rPr>
                <w:rFonts w:ascii="Times New Roman" w:hAnsi="Times New Roman"/>
                <w:sz w:val="24"/>
                <w:lang w:val="fr-FR"/>
              </w:rPr>
              <w:t>NCS xin được tiếp thu. NCS đã viết lại điểm mới của luận án t</w:t>
            </w:r>
            <w:r w:rsidRPr="00B957FD">
              <w:rPr>
                <w:rFonts w:ascii="Times New Roman" w:hAnsi="Times New Roman"/>
                <w:sz w:val="24"/>
              </w:rPr>
              <w:t xml:space="preserve">heo hướng </w:t>
            </w:r>
            <w:r w:rsidRPr="00B957FD">
              <w:rPr>
                <w:rFonts w:ascii="Times New Roman" w:hAnsi="Times New Roman"/>
                <w:sz w:val="24"/>
                <w:lang w:val="fr-FR"/>
              </w:rPr>
              <w:t>thể hiện giá trị khái quát chứ không chỉ giá trị mô tả (</w:t>
            </w:r>
            <w:r w:rsidRPr="00B957FD">
              <w:rPr>
                <w:rFonts w:ascii="Times New Roman" w:hAnsi="Times New Roman"/>
                <w:i/>
                <w:iCs/>
                <w:sz w:val="24"/>
                <w:lang w:val="fr-FR"/>
              </w:rPr>
              <w:t>mục 8 phần Mở đầu</w:t>
            </w:r>
            <w:r w:rsidRPr="003B534F">
              <w:rPr>
                <w:rFonts w:ascii="Times New Roman" w:hAnsi="Times New Roman"/>
                <w:i/>
                <w:iCs/>
                <w:sz w:val="24"/>
                <w:lang w:val="fr-FR"/>
              </w:rPr>
              <w:t xml:space="preserve">, </w:t>
            </w:r>
            <w:r w:rsidRPr="00726DC1">
              <w:rPr>
                <w:rFonts w:ascii="Times New Roman" w:hAnsi="Times New Roman"/>
                <w:i/>
                <w:iCs/>
                <w:sz w:val="24"/>
                <w:lang w:val="fr-FR"/>
              </w:rPr>
              <w:t xml:space="preserve">trang </w:t>
            </w:r>
            <w:r w:rsidR="003B534F" w:rsidRPr="00726DC1">
              <w:rPr>
                <w:rFonts w:ascii="Times New Roman" w:hAnsi="Times New Roman"/>
                <w:i/>
                <w:iCs/>
                <w:sz w:val="24"/>
                <w:lang w:val="fr-FR"/>
              </w:rPr>
              <w:t>15</w:t>
            </w:r>
            <w:r w:rsidRPr="00B957FD">
              <w:rPr>
                <w:rFonts w:ascii="Times New Roman" w:hAnsi="Times New Roman"/>
                <w:i/>
                <w:iCs/>
                <w:sz w:val="24"/>
                <w:lang w:val="fr-FR"/>
              </w:rPr>
              <w:t>)</w:t>
            </w:r>
            <w:r w:rsidRPr="00B957FD">
              <w:rPr>
                <w:rFonts w:ascii="Times New Roman" w:hAnsi="Times New Roman"/>
                <w:sz w:val="24"/>
              </w:rPr>
              <w:t>.</w:t>
            </w:r>
          </w:p>
        </w:tc>
      </w:tr>
      <w:tr w:rsidR="00660FDD" w:rsidRPr="00B957FD" w14:paraId="6E12D17A"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1F724BB5"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7ECF1AFE" w14:textId="77777777" w:rsidR="00660FDD" w:rsidRPr="00B957FD" w:rsidRDefault="00660FDD" w:rsidP="00FD5D85">
            <w:pPr>
              <w:pStyle w:val="ListParagraph"/>
              <w:tabs>
                <w:tab w:val="left" w:pos="142"/>
                <w:tab w:val="left" w:pos="284"/>
              </w:tabs>
              <w:spacing w:before="60" w:after="60" w:line="269" w:lineRule="auto"/>
              <w:ind w:left="0"/>
              <w:jc w:val="both"/>
              <w:rPr>
                <w:rFonts w:ascii="Times New Roman" w:hAnsi="Times New Roman"/>
                <w:color w:val="000000" w:themeColor="text1"/>
                <w:sz w:val="24"/>
                <w:szCs w:val="24"/>
                <w:lang w:val="fr-FR"/>
              </w:rPr>
            </w:pPr>
            <w:r w:rsidRPr="00B957FD">
              <w:rPr>
                <w:rFonts w:ascii="Times New Roman" w:hAnsi="Times New Roman"/>
                <w:color w:val="000000" w:themeColor="text1"/>
                <w:sz w:val="24"/>
                <w:szCs w:val="24"/>
                <w:lang w:val="fr-FR"/>
              </w:rPr>
              <w:t>Mặc dù luận án sử dụng kết hợp nhiều phương pháp như PRA, DPSIR, SWOT, phân tích chi phí - lợi ích và điều tra thực địa, song mối liên kết giữa các phương pháp vẫn chưa được giải thích đầy đủ. Cần làm rõ logic của toàn bộ thiết kế nghiên cứu (research design): dữ liệu từ PRA được sử dụng như thế nào trong DPSIR; kết quả DPSIR chuyển hóa thành SWOT theo nguyên tắc nào; SWOT được lượng hóa hoặc sử dụng ra sao trong quá trình lựa chọn các giải pháp; phân tích chi phí - lợi ích được thực hiện trên cơ sở tiêu chí nào và đóng vai trò gì trong việc xác định mức độ ưu tiên. Nếu không làm rõ chuỗi logic này sẽ tạo cảm giác các phương pháp chỉ được sử dụng song song chứ chưa thực sự tích hợp.</w:t>
            </w:r>
          </w:p>
        </w:tc>
        <w:tc>
          <w:tcPr>
            <w:tcW w:w="4281" w:type="dxa"/>
            <w:tcBorders>
              <w:top w:val="single" w:sz="4" w:space="0" w:color="auto"/>
              <w:left w:val="single" w:sz="4" w:space="0" w:color="auto"/>
              <w:bottom w:val="single" w:sz="4" w:space="0" w:color="auto"/>
              <w:right w:val="single" w:sz="4" w:space="0" w:color="auto"/>
            </w:tcBorders>
            <w:vAlign w:val="center"/>
          </w:tcPr>
          <w:p w14:paraId="6A4B83F9" w14:textId="392343D4" w:rsidR="00660FDD" w:rsidRPr="00B957FD" w:rsidRDefault="00660FDD" w:rsidP="00FD5D85">
            <w:pPr>
              <w:spacing w:before="60" w:after="60" w:line="269" w:lineRule="auto"/>
              <w:jc w:val="both"/>
              <w:rPr>
                <w:rFonts w:ascii="Times New Roman" w:hAnsi="Times New Roman"/>
                <w:sz w:val="24"/>
                <w:lang w:val="fr-FR"/>
              </w:rPr>
            </w:pPr>
            <w:r w:rsidRPr="00B957FD">
              <w:rPr>
                <w:rFonts w:ascii="Times New Roman" w:hAnsi="Times New Roman"/>
                <w:sz w:val="24"/>
                <w:lang w:val="fr-FR"/>
              </w:rPr>
              <w:t xml:space="preserve">NCS xin được tiếp thu. NCS đã làm rõ mối liên kết giữa các phương pháp, logic của toàn bộ thiết kế nghiên cứu </w:t>
            </w:r>
            <w:r w:rsidRPr="00B957FD">
              <w:rPr>
                <w:rFonts w:ascii="Times New Roman" w:hAnsi="Times New Roman"/>
                <w:i/>
                <w:iCs/>
                <w:sz w:val="24"/>
                <w:lang w:val="fr-FR"/>
              </w:rPr>
              <w:t>(</w:t>
            </w:r>
            <w:r w:rsidRPr="003B534F">
              <w:rPr>
                <w:rFonts w:ascii="Times New Roman" w:hAnsi="Times New Roman"/>
                <w:i/>
                <w:iCs/>
                <w:sz w:val="24"/>
                <w:lang w:val="fr-FR"/>
              </w:rPr>
              <w:t xml:space="preserve">mục 2.3, </w:t>
            </w:r>
            <w:r w:rsidRPr="00726DC1">
              <w:rPr>
                <w:rFonts w:ascii="Times New Roman" w:hAnsi="Times New Roman"/>
                <w:i/>
                <w:iCs/>
                <w:sz w:val="24"/>
                <w:lang w:val="fr-FR"/>
              </w:rPr>
              <w:t>trang</w:t>
            </w:r>
            <w:r w:rsidR="003B534F" w:rsidRPr="00726DC1">
              <w:rPr>
                <w:rFonts w:ascii="Times New Roman" w:hAnsi="Times New Roman"/>
                <w:i/>
                <w:iCs/>
                <w:sz w:val="24"/>
                <w:lang w:val="fr-FR"/>
              </w:rPr>
              <w:t xml:space="preserve"> 55</w:t>
            </w:r>
            <w:r w:rsidRPr="00B957FD">
              <w:rPr>
                <w:rFonts w:ascii="Times New Roman" w:hAnsi="Times New Roman"/>
                <w:i/>
                <w:iCs/>
                <w:sz w:val="24"/>
                <w:lang w:val="fr-FR"/>
              </w:rPr>
              <w:t>)</w:t>
            </w:r>
            <w:r w:rsidRPr="00B957FD">
              <w:rPr>
                <w:rFonts w:ascii="Times New Roman" w:hAnsi="Times New Roman"/>
                <w:sz w:val="24"/>
                <w:lang w:val="fr-FR"/>
              </w:rPr>
              <w:t xml:space="preserve">. </w:t>
            </w:r>
          </w:p>
        </w:tc>
      </w:tr>
      <w:tr w:rsidR="00660FDD" w:rsidRPr="00B957FD" w14:paraId="6D2C3D3A"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62FB3658"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5A60C614" w14:textId="77777777" w:rsidR="00660FDD" w:rsidRPr="00B957FD" w:rsidRDefault="00660FDD" w:rsidP="00FD5D85">
            <w:pPr>
              <w:pStyle w:val="ListParagraph"/>
              <w:tabs>
                <w:tab w:val="left" w:pos="142"/>
                <w:tab w:val="left" w:pos="284"/>
              </w:tabs>
              <w:spacing w:before="60" w:after="60" w:line="269" w:lineRule="auto"/>
              <w:ind w:left="0"/>
              <w:jc w:val="both"/>
              <w:rPr>
                <w:rFonts w:ascii="Times New Roman" w:hAnsi="Times New Roman"/>
                <w:color w:val="000000" w:themeColor="text1"/>
                <w:sz w:val="24"/>
                <w:szCs w:val="24"/>
                <w:lang w:val="fr-FR"/>
              </w:rPr>
            </w:pPr>
            <w:r w:rsidRPr="00B957FD">
              <w:rPr>
                <w:rFonts w:ascii="Times New Roman" w:hAnsi="Times New Roman"/>
                <w:color w:val="000000" w:themeColor="text1"/>
                <w:sz w:val="24"/>
                <w:szCs w:val="24"/>
                <w:lang w:val="fr-FR"/>
              </w:rPr>
              <w:t xml:space="preserve">Phần thiết kế khảo sát cần bổ sung cơ sở khoa học cho việc lựa chọn bốn xã nghiên cứu. Ngoài việc giải thích đặc điểm ven biển và ven đô, tác giả nên làm rõ tiêu chí lựa chọn mẫu nghiên cứu, tính đại diện của mẫu đối với toàn bộ khu vực nông thôn tỉnh Thái Bình (cũ), khả năng xuất hiện sai lệch chọn mẫu (sampling bias), cũng như những giới hạn trong việc ngoại suy kết quả nghiên </w:t>
            </w:r>
            <w:r w:rsidRPr="00B957FD">
              <w:rPr>
                <w:rFonts w:ascii="Times New Roman" w:hAnsi="Times New Roman"/>
                <w:color w:val="000000" w:themeColor="text1"/>
                <w:sz w:val="24"/>
                <w:szCs w:val="24"/>
                <w:lang w:val="fr-FR"/>
              </w:rPr>
              <w:lastRenderedPageBreak/>
              <w:t>cứu. Đây là nội dung quan trọng đối với độ tin cậy khoa học của các kết luận.</w:t>
            </w:r>
          </w:p>
        </w:tc>
        <w:tc>
          <w:tcPr>
            <w:tcW w:w="4281" w:type="dxa"/>
            <w:tcBorders>
              <w:top w:val="single" w:sz="4" w:space="0" w:color="auto"/>
              <w:left w:val="single" w:sz="4" w:space="0" w:color="auto"/>
              <w:bottom w:val="single" w:sz="4" w:space="0" w:color="auto"/>
              <w:right w:val="single" w:sz="4" w:space="0" w:color="auto"/>
            </w:tcBorders>
            <w:vAlign w:val="center"/>
          </w:tcPr>
          <w:p w14:paraId="4D9BCD9F" w14:textId="225D3696" w:rsidR="00660FDD" w:rsidRPr="00B957FD" w:rsidRDefault="00660FDD" w:rsidP="00FD5D85">
            <w:pPr>
              <w:spacing w:before="60" w:after="60" w:line="269" w:lineRule="auto"/>
              <w:jc w:val="both"/>
              <w:rPr>
                <w:rFonts w:ascii="Times New Roman" w:hAnsi="Times New Roman"/>
                <w:sz w:val="24"/>
                <w:highlight w:val="yellow"/>
                <w:lang w:val="fr-FR"/>
              </w:rPr>
            </w:pPr>
            <w:r w:rsidRPr="00B957FD">
              <w:rPr>
                <w:rFonts w:ascii="Times New Roman" w:hAnsi="Times New Roman"/>
                <w:sz w:val="24"/>
                <w:lang w:val="fr-FR"/>
              </w:rPr>
              <w:lastRenderedPageBreak/>
              <w:t xml:space="preserve">NCS xin được tiếp thu. NCS đã bổ sung làm rõ cơ sở khoa học của việc lựa chọn địa bàn nghiên cứu </w:t>
            </w:r>
            <w:r w:rsidRPr="00B957FD">
              <w:rPr>
                <w:rFonts w:ascii="Times New Roman" w:hAnsi="Times New Roman"/>
                <w:i/>
                <w:iCs/>
                <w:sz w:val="24"/>
                <w:lang w:val="fr-FR"/>
              </w:rPr>
              <w:t xml:space="preserve">(mục </w:t>
            </w:r>
            <w:r w:rsidRPr="003B534F">
              <w:rPr>
                <w:rFonts w:ascii="Times New Roman" w:hAnsi="Times New Roman"/>
                <w:i/>
                <w:iCs/>
                <w:sz w:val="24"/>
                <w:lang w:val="fr-FR"/>
              </w:rPr>
              <w:t xml:space="preserve">2.1, </w:t>
            </w:r>
            <w:r w:rsidRPr="00726DC1">
              <w:rPr>
                <w:rFonts w:ascii="Times New Roman" w:hAnsi="Times New Roman"/>
                <w:i/>
                <w:iCs/>
                <w:sz w:val="24"/>
                <w:lang w:val="fr-FR"/>
              </w:rPr>
              <w:t xml:space="preserve">trang </w:t>
            </w:r>
            <w:r w:rsidR="003B534F" w:rsidRPr="00726DC1">
              <w:rPr>
                <w:rFonts w:ascii="Times New Roman" w:hAnsi="Times New Roman"/>
                <w:i/>
                <w:iCs/>
                <w:sz w:val="24"/>
                <w:lang w:val="fr-FR"/>
              </w:rPr>
              <w:t>51-52</w:t>
            </w:r>
            <w:r w:rsidRPr="00B957FD">
              <w:rPr>
                <w:rFonts w:ascii="Times New Roman" w:hAnsi="Times New Roman"/>
                <w:i/>
                <w:iCs/>
                <w:sz w:val="24"/>
                <w:lang w:val="fr-FR"/>
              </w:rPr>
              <w:t>)</w:t>
            </w:r>
            <w:r w:rsidRPr="00B957FD">
              <w:rPr>
                <w:rFonts w:ascii="Times New Roman" w:hAnsi="Times New Roman"/>
                <w:sz w:val="24"/>
                <w:lang w:val="fr-FR"/>
              </w:rPr>
              <w:t xml:space="preserve"> cũng như thiết kế lấy mẫu khảo sát trong phần phư</w:t>
            </w:r>
            <w:r w:rsidRPr="003B534F">
              <w:rPr>
                <w:rFonts w:ascii="Times New Roman" w:hAnsi="Times New Roman"/>
                <w:sz w:val="24"/>
                <w:lang w:val="fr-FR"/>
              </w:rPr>
              <w:t xml:space="preserve">ơng pháp nghiên cứu </w:t>
            </w:r>
            <w:r w:rsidRPr="003B534F">
              <w:rPr>
                <w:rFonts w:ascii="Times New Roman" w:hAnsi="Times New Roman"/>
                <w:i/>
                <w:iCs/>
                <w:sz w:val="24"/>
                <w:lang w:val="fr-FR"/>
              </w:rPr>
              <w:t xml:space="preserve">(mục 2.3.2, </w:t>
            </w:r>
            <w:r w:rsidRPr="00726DC1">
              <w:rPr>
                <w:rFonts w:ascii="Times New Roman" w:hAnsi="Times New Roman"/>
                <w:i/>
                <w:iCs/>
                <w:sz w:val="24"/>
                <w:lang w:val="fr-FR"/>
              </w:rPr>
              <w:t xml:space="preserve">trang </w:t>
            </w:r>
            <w:r w:rsidR="003B534F" w:rsidRPr="00726DC1">
              <w:rPr>
                <w:rFonts w:ascii="Times New Roman" w:hAnsi="Times New Roman"/>
                <w:i/>
                <w:iCs/>
                <w:sz w:val="24"/>
                <w:lang w:val="fr-FR"/>
              </w:rPr>
              <w:t>57</w:t>
            </w:r>
            <w:r w:rsidRPr="00B957FD">
              <w:rPr>
                <w:rFonts w:ascii="Times New Roman" w:hAnsi="Times New Roman"/>
                <w:i/>
                <w:iCs/>
                <w:sz w:val="24"/>
                <w:lang w:val="fr-FR"/>
              </w:rPr>
              <w:t>).</w:t>
            </w:r>
            <w:r w:rsidRPr="00B957FD">
              <w:rPr>
                <w:rFonts w:ascii="Times New Roman" w:hAnsi="Times New Roman"/>
                <w:sz w:val="24"/>
                <w:lang w:val="fr-FR"/>
              </w:rPr>
              <w:t xml:space="preserve"> Cụ thể, bốn xã nghiên cứu được lựa chọn theo các tiêu chí đại diện cho hai nhóm khu vực nông thôn điển hình của tỉnh Thái Bình (cũ) (ven biển và ven đô), </w:t>
            </w:r>
            <w:r w:rsidRPr="00B957FD">
              <w:rPr>
                <w:rFonts w:ascii="Times New Roman" w:hAnsi="Times New Roman"/>
                <w:sz w:val="24"/>
                <w:lang w:val="fr-FR"/>
              </w:rPr>
              <w:lastRenderedPageBreak/>
              <w:t>phản ánh sự khác biệt về điều kiện tự nhiên, kinh tế - xã hội, mức độ tiêu dùng, đặc điểm phát sinh và hiện trạng quản lý CTN từ sinh hoạt. Việc nghiên cứu đồng thời hai nhóm khu vực này giúp tăng tính đại diện của nghiên cứu đối với các nhóm điều kiện đặc trưng của khu vực nông thôn tỉnh Thái Bình (cũ). Đối với khảo sát hộ gia đình, luận án đã trình bày cơ sở xác định cỡ mẫu tối thiểu theo công thức thống kê; số lượng hộ điều tra tại từng xã được phân bổ theo tỷ lệ dân số của xã nhằm bảo đảm tính đại diện. Trong mỗi xã, các hộ gia đình được lựa chọn theo phương pháp chọn mẫu ngẫu nhiên có phân tầng theo nhóm ngành nghề và mức thu nhập, qua đó giảm thiểu khả năng xuất hiện sai lệch chọn mẫu. Đồng thời, luận án cũng đã bổ sung thảo luận về phạm vi áp dụng của kết quả nghiên cứu, trong đó nêu rõ việc ngoại suy kết quả cần dựa trên sự tương đồng về điều kiện tự nhiên, kinh tế - xã hội và hiện trạng quản lý CTN của từng địa phương</w:t>
            </w:r>
            <w:r w:rsidR="003B534F">
              <w:rPr>
                <w:rFonts w:ascii="Times New Roman" w:hAnsi="Times New Roman"/>
                <w:sz w:val="24"/>
                <w:lang w:val="fr-FR"/>
              </w:rPr>
              <w:t xml:space="preserve"> </w:t>
            </w:r>
            <w:r w:rsidR="003B534F" w:rsidRPr="00726DC1">
              <w:rPr>
                <w:rFonts w:ascii="Times New Roman" w:hAnsi="Times New Roman"/>
                <w:i/>
                <w:iCs/>
                <w:sz w:val="24"/>
                <w:lang w:val="fr-FR"/>
              </w:rPr>
              <w:t>(mục 3.4.2, trang 179)</w:t>
            </w:r>
            <w:r w:rsidRPr="00726DC1">
              <w:rPr>
                <w:rFonts w:ascii="Times New Roman" w:hAnsi="Times New Roman"/>
                <w:i/>
                <w:iCs/>
                <w:sz w:val="24"/>
                <w:lang w:val="fr-FR"/>
              </w:rPr>
              <w:t>.</w:t>
            </w:r>
          </w:p>
        </w:tc>
      </w:tr>
      <w:tr w:rsidR="00660FDD" w:rsidRPr="00B957FD" w14:paraId="66E5D9DC"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5535CC8F"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0BF578C6" w14:textId="77777777" w:rsidR="00660FDD" w:rsidRPr="00B957FD" w:rsidRDefault="00660FDD" w:rsidP="00FD5D85">
            <w:pPr>
              <w:pStyle w:val="ListParagraph"/>
              <w:tabs>
                <w:tab w:val="left" w:pos="142"/>
                <w:tab w:val="left" w:pos="284"/>
              </w:tabs>
              <w:spacing w:before="60" w:after="60" w:line="269" w:lineRule="auto"/>
              <w:ind w:left="0"/>
              <w:jc w:val="both"/>
              <w:rPr>
                <w:rFonts w:ascii="Times New Roman" w:hAnsi="Times New Roman"/>
                <w:sz w:val="24"/>
                <w:szCs w:val="24"/>
                <w:lang w:val="fr-FR"/>
              </w:rPr>
            </w:pPr>
            <w:r w:rsidRPr="00B957FD">
              <w:rPr>
                <w:rFonts w:ascii="Times New Roman" w:hAnsi="Times New Roman"/>
                <w:sz w:val="24"/>
                <w:szCs w:val="24"/>
                <w:lang w:val="fr-FR"/>
              </w:rPr>
              <w:t>Phần xử lý và phân tích số liệu hiện còn tương đối đơn giản. Việc chủ yếu sử dụng Excel để tổng hợp và mô tả số liệu khiến chiều sâu phân tích còn hạn chế. Đối với một luận án tiến sĩ, tác giả nên giải thích rõ hơn căn cứ thống kê của các kết quả, bổ sung các kiểm định hoặc phân tích định lượng nếu dữ liệu cho phép (ví dụ: phân tích sự khác biệt giữa các nhóm xã, mối liên hệ giữa đặc điểm hộ gia đình với lượng phát sinh hoặc hành vi phân loại rác, phân tích tương quan giữa các yếu tố quản lý và hiệu quả thu gom...). Trong trường hợp phạm vi nghiên cứu không hướng tới xây dựng mô hình định lượng, tác giả cũng cần thảo luận rõ đây là giới hạn nghiên cứu và là hướng phát triển tiếp theo.</w:t>
            </w:r>
          </w:p>
        </w:tc>
        <w:tc>
          <w:tcPr>
            <w:tcW w:w="4281" w:type="dxa"/>
            <w:tcBorders>
              <w:top w:val="single" w:sz="4" w:space="0" w:color="auto"/>
              <w:left w:val="single" w:sz="4" w:space="0" w:color="auto"/>
              <w:bottom w:val="single" w:sz="4" w:space="0" w:color="auto"/>
              <w:right w:val="single" w:sz="4" w:space="0" w:color="auto"/>
            </w:tcBorders>
            <w:vAlign w:val="center"/>
          </w:tcPr>
          <w:p w14:paraId="6326E9D7" w14:textId="4A931DF5" w:rsidR="00660FDD" w:rsidRPr="00B957FD" w:rsidRDefault="00660FDD" w:rsidP="00FD5D85">
            <w:pPr>
              <w:spacing w:before="60" w:after="60" w:line="269" w:lineRule="auto"/>
              <w:jc w:val="both"/>
              <w:rPr>
                <w:rFonts w:ascii="Times New Roman" w:hAnsi="Times New Roman"/>
                <w:sz w:val="24"/>
                <w:highlight w:val="yellow"/>
                <w:lang w:val="fr-FR"/>
              </w:rPr>
            </w:pPr>
            <w:r w:rsidRPr="00B957FD">
              <w:rPr>
                <w:rFonts w:ascii="Times New Roman" w:hAnsi="Times New Roman"/>
                <w:sz w:val="24"/>
                <w:lang w:val="fr-FR"/>
              </w:rPr>
              <w:t xml:space="preserve">NCS trân trọng cảm </w:t>
            </w:r>
            <w:r w:rsidRPr="00B957FD">
              <w:rPr>
                <w:rFonts w:ascii="Times New Roman" w:hAnsi="Times New Roman" w:hint="eastAsia"/>
                <w:sz w:val="24"/>
                <w:lang w:val="fr-FR"/>
              </w:rPr>
              <w:t>ơ</w:t>
            </w:r>
            <w:r w:rsidRPr="00B957FD">
              <w:rPr>
                <w:rFonts w:ascii="Times New Roman" w:hAnsi="Times New Roman"/>
                <w:sz w:val="24"/>
                <w:lang w:val="fr-FR"/>
              </w:rPr>
              <w:t xml:space="preserve">n ý kiến góp ý. Luận án sử dụng Microsoft Excel </w:t>
            </w:r>
            <w:r w:rsidRPr="00B957FD">
              <w:rPr>
                <w:rFonts w:ascii="Times New Roman" w:hAnsi="Times New Roman" w:hint="eastAsia"/>
                <w:sz w:val="24"/>
                <w:lang w:val="fr-FR"/>
              </w:rPr>
              <w:t>đ</w:t>
            </w:r>
            <w:r w:rsidRPr="00B957FD">
              <w:rPr>
                <w:rFonts w:ascii="Times New Roman" w:hAnsi="Times New Roman"/>
                <w:sz w:val="24"/>
                <w:lang w:val="fr-FR"/>
              </w:rPr>
              <w:t>ể xử lý và phân tích số liệu bằng các ph</w:t>
            </w:r>
            <w:r w:rsidRPr="00B957FD">
              <w:rPr>
                <w:rFonts w:ascii="Times New Roman" w:hAnsi="Times New Roman" w:hint="eastAsia"/>
                <w:sz w:val="24"/>
                <w:lang w:val="fr-FR"/>
              </w:rPr>
              <w:t>ươ</w:t>
            </w:r>
            <w:r w:rsidRPr="00B957FD">
              <w:rPr>
                <w:rFonts w:ascii="Times New Roman" w:hAnsi="Times New Roman"/>
                <w:sz w:val="24"/>
                <w:lang w:val="fr-FR"/>
              </w:rPr>
              <w:t xml:space="preserve">ng pháp thống kê mô tả phù hợp với mục tiêu nghiên cứu, bao gồm kiểm tra, làm sạch dữ liệu, tính toán các chỉ tiêu và tổng hợp theo nhóm </w:t>
            </w:r>
            <w:r w:rsidRPr="00B957FD">
              <w:rPr>
                <w:rFonts w:ascii="Times New Roman" w:hAnsi="Times New Roman" w:hint="eastAsia"/>
                <w:sz w:val="24"/>
                <w:lang w:val="fr-FR"/>
              </w:rPr>
              <w:t>đ</w:t>
            </w:r>
            <w:r w:rsidRPr="00B957FD">
              <w:rPr>
                <w:rFonts w:ascii="Times New Roman" w:hAnsi="Times New Roman"/>
                <w:sz w:val="24"/>
                <w:lang w:val="fr-FR"/>
              </w:rPr>
              <w:t>ối t</w:t>
            </w:r>
            <w:r w:rsidRPr="00B957FD">
              <w:rPr>
                <w:rFonts w:ascii="Times New Roman" w:hAnsi="Times New Roman" w:hint="eastAsia"/>
                <w:sz w:val="24"/>
                <w:lang w:val="fr-FR"/>
              </w:rPr>
              <w:t>ư</w:t>
            </w:r>
            <w:r w:rsidRPr="00B957FD">
              <w:rPr>
                <w:rFonts w:ascii="Times New Roman" w:hAnsi="Times New Roman"/>
                <w:sz w:val="24"/>
                <w:lang w:val="fr-FR"/>
              </w:rPr>
              <w:t xml:space="preserve">ợng và khu vực nghiên cứu. Tiếp thu ý kiến của chuyên gia, NCS </w:t>
            </w:r>
            <w:r w:rsidRPr="00B957FD">
              <w:rPr>
                <w:rFonts w:ascii="Times New Roman" w:hAnsi="Times New Roman" w:hint="eastAsia"/>
                <w:sz w:val="24"/>
                <w:lang w:val="fr-FR"/>
              </w:rPr>
              <w:t>đã</w:t>
            </w:r>
            <w:r w:rsidRPr="00B957FD">
              <w:rPr>
                <w:rFonts w:ascii="Times New Roman" w:hAnsi="Times New Roman"/>
                <w:sz w:val="24"/>
                <w:lang w:val="fr-FR"/>
              </w:rPr>
              <w:t xml:space="preserve"> bổ sung và làm rõ h</w:t>
            </w:r>
            <w:r w:rsidRPr="00B957FD">
              <w:rPr>
                <w:rFonts w:ascii="Times New Roman" w:hAnsi="Times New Roman" w:hint="eastAsia"/>
                <w:sz w:val="24"/>
                <w:lang w:val="fr-FR"/>
              </w:rPr>
              <w:t>ơ</w:t>
            </w:r>
            <w:r w:rsidRPr="00B957FD">
              <w:rPr>
                <w:rFonts w:ascii="Times New Roman" w:hAnsi="Times New Roman"/>
                <w:sz w:val="24"/>
                <w:lang w:val="fr-FR"/>
              </w:rPr>
              <w:t>n nội dung về ph</w:t>
            </w:r>
            <w:r w:rsidRPr="00B957FD">
              <w:rPr>
                <w:rFonts w:ascii="Times New Roman" w:hAnsi="Times New Roman" w:hint="eastAsia"/>
                <w:sz w:val="24"/>
                <w:lang w:val="fr-FR"/>
              </w:rPr>
              <w:t>ươ</w:t>
            </w:r>
            <w:r w:rsidRPr="00B957FD">
              <w:rPr>
                <w:rFonts w:ascii="Times New Roman" w:hAnsi="Times New Roman"/>
                <w:sz w:val="24"/>
                <w:lang w:val="fr-FR"/>
              </w:rPr>
              <w:t>ng pháp xử lý thống kê mô tả, kiểm tra dữ liệu và c</w:t>
            </w:r>
            <w:r w:rsidRPr="00B957FD">
              <w:rPr>
                <w:rFonts w:ascii="Times New Roman" w:hAnsi="Times New Roman" w:hint="eastAsia"/>
                <w:sz w:val="24"/>
                <w:lang w:val="fr-FR"/>
              </w:rPr>
              <w:t>ơ</w:t>
            </w:r>
            <w:r w:rsidRPr="00B957FD">
              <w:rPr>
                <w:rFonts w:ascii="Times New Roman" w:hAnsi="Times New Roman"/>
                <w:sz w:val="24"/>
                <w:lang w:val="fr-FR"/>
              </w:rPr>
              <w:t xml:space="preserve"> sở bảo </w:t>
            </w:r>
            <w:r w:rsidRPr="00B957FD">
              <w:rPr>
                <w:rFonts w:ascii="Times New Roman" w:hAnsi="Times New Roman" w:hint="eastAsia"/>
                <w:sz w:val="24"/>
                <w:lang w:val="fr-FR"/>
              </w:rPr>
              <w:t>đ</w:t>
            </w:r>
            <w:r w:rsidRPr="00B957FD">
              <w:rPr>
                <w:rFonts w:ascii="Times New Roman" w:hAnsi="Times New Roman"/>
                <w:sz w:val="24"/>
                <w:lang w:val="fr-FR"/>
              </w:rPr>
              <w:t xml:space="preserve">ảm </w:t>
            </w:r>
            <w:r w:rsidRPr="00B957FD">
              <w:rPr>
                <w:rFonts w:ascii="Times New Roman" w:hAnsi="Times New Roman" w:hint="eastAsia"/>
                <w:sz w:val="24"/>
                <w:lang w:val="fr-FR"/>
              </w:rPr>
              <w:t>đ</w:t>
            </w:r>
            <w:r w:rsidRPr="00B957FD">
              <w:rPr>
                <w:rFonts w:ascii="Times New Roman" w:hAnsi="Times New Roman"/>
                <w:sz w:val="24"/>
                <w:lang w:val="fr-FR"/>
              </w:rPr>
              <w:t>ộ tin cậy của kết quả nghiên cứu trong phần Ph</w:t>
            </w:r>
            <w:r w:rsidRPr="00B957FD">
              <w:rPr>
                <w:rFonts w:ascii="Times New Roman" w:hAnsi="Times New Roman" w:hint="eastAsia"/>
                <w:sz w:val="24"/>
                <w:lang w:val="fr-FR"/>
              </w:rPr>
              <w:t>ươ</w:t>
            </w:r>
            <w:r w:rsidRPr="00B957FD">
              <w:rPr>
                <w:rFonts w:ascii="Times New Roman" w:hAnsi="Times New Roman"/>
                <w:sz w:val="24"/>
                <w:lang w:val="fr-FR"/>
              </w:rPr>
              <w:t>ng pháp nghiên cứu (</w:t>
            </w:r>
            <w:r w:rsidRPr="00883A81">
              <w:rPr>
                <w:rFonts w:ascii="Times New Roman" w:hAnsi="Times New Roman"/>
                <w:i/>
                <w:iCs/>
                <w:sz w:val="24"/>
                <w:lang w:val="fr-FR"/>
              </w:rPr>
              <w:t>mục 2.3.4</w:t>
            </w:r>
            <w:r>
              <w:rPr>
                <w:rFonts w:ascii="Times New Roman" w:hAnsi="Times New Roman"/>
                <w:i/>
                <w:iCs/>
                <w:sz w:val="24"/>
                <w:lang w:val="fr-FR"/>
              </w:rPr>
              <w:t xml:space="preserve">, </w:t>
            </w:r>
            <w:r w:rsidRPr="00726DC1">
              <w:rPr>
                <w:rFonts w:ascii="Times New Roman" w:hAnsi="Times New Roman"/>
                <w:i/>
                <w:iCs/>
                <w:sz w:val="24"/>
                <w:lang w:val="fr-FR"/>
              </w:rPr>
              <w:t xml:space="preserve">trang </w:t>
            </w:r>
            <w:r w:rsidR="007A62F3" w:rsidRPr="00726DC1">
              <w:rPr>
                <w:rFonts w:ascii="Times New Roman" w:hAnsi="Times New Roman"/>
                <w:i/>
                <w:iCs/>
                <w:sz w:val="24"/>
                <w:lang w:val="fr-FR"/>
              </w:rPr>
              <w:t>68</w:t>
            </w:r>
            <w:r w:rsidRPr="00B957FD">
              <w:rPr>
                <w:rFonts w:ascii="Times New Roman" w:hAnsi="Times New Roman"/>
                <w:sz w:val="24"/>
                <w:lang w:val="fr-FR"/>
              </w:rPr>
              <w:t xml:space="preserve">). </w:t>
            </w:r>
            <w:r w:rsidRPr="00B957FD">
              <w:rPr>
                <w:rFonts w:ascii="Times New Roman" w:hAnsi="Times New Roman" w:hint="eastAsia"/>
                <w:sz w:val="24"/>
                <w:lang w:val="fr-FR"/>
              </w:rPr>
              <w:t>Đ</w:t>
            </w:r>
            <w:r w:rsidRPr="00B957FD">
              <w:rPr>
                <w:rFonts w:ascii="Times New Roman" w:hAnsi="Times New Roman"/>
                <w:sz w:val="24"/>
                <w:lang w:val="fr-FR"/>
              </w:rPr>
              <w:t>ối với các phân tích thống kê suy luận (nh</w:t>
            </w:r>
            <w:r w:rsidRPr="00B957FD">
              <w:rPr>
                <w:rFonts w:ascii="Times New Roman" w:hAnsi="Times New Roman" w:hint="eastAsia"/>
                <w:sz w:val="24"/>
                <w:lang w:val="fr-FR"/>
              </w:rPr>
              <w:t>ư</w:t>
            </w:r>
            <w:r w:rsidRPr="00B957FD">
              <w:rPr>
                <w:rFonts w:ascii="Times New Roman" w:hAnsi="Times New Roman"/>
                <w:sz w:val="24"/>
                <w:lang w:val="fr-FR"/>
              </w:rPr>
              <w:t xml:space="preserve"> phân tích sự khác biệt, phân tích t</w:t>
            </w:r>
            <w:r w:rsidRPr="00B957FD">
              <w:rPr>
                <w:rFonts w:ascii="Times New Roman" w:hAnsi="Times New Roman" w:hint="eastAsia"/>
                <w:sz w:val="24"/>
                <w:lang w:val="fr-FR"/>
              </w:rPr>
              <w:t>ươ</w:t>
            </w:r>
            <w:r w:rsidRPr="00B957FD">
              <w:rPr>
                <w:rFonts w:ascii="Times New Roman" w:hAnsi="Times New Roman"/>
                <w:sz w:val="24"/>
                <w:lang w:val="fr-FR"/>
              </w:rPr>
              <w:t xml:space="preserve">ng quan hay xây dựng mô hình định lượng), đây là hạn chế của nghiên cứu, NCS xin đề xuất cho </w:t>
            </w:r>
            <w:r w:rsidRPr="00B957FD">
              <w:rPr>
                <w:rFonts w:ascii="Times New Roman" w:hAnsi="Times New Roman" w:hint="eastAsia"/>
                <w:sz w:val="24"/>
                <w:lang w:val="fr-FR"/>
              </w:rPr>
              <w:t>đ</w:t>
            </w:r>
            <w:r w:rsidRPr="00B957FD">
              <w:rPr>
                <w:rFonts w:ascii="Times New Roman" w:hAnsi="Times New Roman"/>
                <w:sz w:val="24"/>
                <w:lang w:val="fr-FR"/>
              </w:rPr>
              <w:t>ịnh h</w:t>
            </w:r>
            <w:r w:rsidRPr="00B957FD">
              <w:rPr>
                <w:rFonts w:ascii="Times New Roman" w:hAnsi="Times New Roman" w:hint="eastAsia"/>
                <w:sz w:val="24"/>
                <w:lang w:val="fr-FR"/>
              </w:rPr>
              <w:t>ư</w:t>
            </w:r>
            <w:r w:rsidRPr="00B957FD">
              <w:rPr>
                <w:rFonts w:ascii="Times New Roman" w:hAnsi="Times New Roman"/>
                <w:sz w:val="24"/>
                <w:lang w:val="fr-FR"/>
              </w:rPr>
              <w:t xml:space="preserve">ớng nghiên cứu tiếp theo với bộ dữ liệu đầu vào đủ lớn </w:t>
            </w:r>
            <w:r w:rsidRPr="00B957FD">
              <w:rPr>
                <w:rFonts w:ascii="Times New Roman" w:hAnsi="Times New Roman"/>
                <w:i/>
                <w:iCs/>
                <w:sz w:val="24"/>
                <w:lang w:val="fr-FR"/>
              </w:rPr>
              <w:t xml:space="preserve">(mục 2-Kiến nghị thuộc phần Kết luận và Kiến </w:t>
            </w:r>
            <w:r w:rsidRPr="007A62F3">
              <w:rPr>
                <w:rFonts w:ascii="Times New Roman" w:hAnsi="Times New Roman"/>
                <w:i/>
                <w:iCs/>
                <w:sz w:val="24"/>
                <w:lang w:val="fr-FR"/>
              </w:rPr>
              <w:t xml:space="preserve">nghị, </w:t>
            </w:r>
            <w:r w:rsidRPr="00726DC1">
              <w:rPr>
                <w:rFonts w:ascii="Times New Roman" w:hAnsi="Times New Roman"/>
                <w:i/>
                <w:iCs/>
                <w:sz w:val="24"/>
                <w:lang w:val="fr-FR"/>
              </w:rPr>
              <w:t xml:space="preserve">trang </w:t>
            </w:r>
            <w:r w:rsidR="007A62F3" w:rsidRPr="00726DC1">
              <w:rPr>
                <w:rFonts w:ascii="Times New Roman" w:hAnsi="Times New Roman"/>
                <w:i/>
                <w:iCs/>
                <w:sz w:val="24"/>
                <w:lang w:val="fr-FR"/>
              </w:rPr>
              <w:t>184</w:t>
            </w:r>
            <w:r w:rsidRPr="007A62F3">
              <w:rPr>
                <w:rFonts w:ascii="Times New Roman" w:hAnsi="Times New Roman"/>
                <w:i/>
                <w:iCs/>
                <w:sz w:val="24"/>
                <w:lang w:val="fr-FR"/>
              </w:rPr>
              <w:t>).</w:t>
            </w:r>
          </w:p>
        </w:tc>
      </w:tr>
      <w:tr w:rsidR="00660FDD" w:rsidRPr="00B957FD" w14:paraId="26821239"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1AE3B753"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2CFC9BEF" w14:textId="77777777" w:rsidR="00660FDD" w:rsidRPr="00B957FD" w:rsidRDefault="00660FDD" w:rsidP="00FD5D85">
            <w:pPr>
              <w:pStyle w:val="ListParagraph"/>
              <w:tabs>
                <w:tab w:val="left" w:pos="142"/>
                <w:tab w:val="left" w:pos="284"/>
              </w:tabs>
              <w:spacing w:before="60" w:after="60" w:line="269" w:lineRule="auto"/>
              <w:ind w:left="0"/>
              <w:jc w:val="both"/>
              <w:rPr>
                <w:rFonts w:ascii="Times New Roman" w:hAnsi="Times New Roman"/>
                <w:sz w:val="24"/>
                <w:szCs w:val="24"/>
                <w:lang w:val="fr-FR"/>
              </w:rPr>
            </w:pPr>
            <w:r w:rsidRPr="00B957FD">
              <w:rPr>
                <w:rFonts w:ascii="Times New Roman" w:hAnsi="Times New Roman"/>
                <w:sz w:val="24"/>
                <w:szCs w:val="24"/>
                <w:lang w:val="fr-FR"/>
              </w:rPr>
              <w:t>Phần dự báo lượng phát sinh rác thải nhựa đến năm 2030 cần trình bày rõ hơn cơ sở khoa học của mô hình dự báo. Hiện luận án mới nêu kết quả dự báo nhưng chưa làm rõ các giả định về tăng trưởng dân số, thay đổi hành vi tiêu dùng, tốc độ đô thị hóa, mức tăng hệ số phát sinh hay các kịch bản phát triển kinh tế - xã hội. Việc minh bạch các giả định sẽ giúp nâng cao độ tin cậy và khả năng kiểm chứng của kết quả dự báo.</w:t>
            </w:r>
          </w:p>
        </w:tc>
        <w:tc>
          <w:tcPr>
            <w:tcW w:w="4281" w:type="dxa"/>
            <w:tcBorders>
              <w:top w:val="single" w:sz="4" w:space="0" w:color="auto"/>
              <w:left w:val="single" w:sz="4" w:space="0" w:color="auto"/>
              <w:bottom w:val="single" w:sz="4" w:space="0" w:color="auto"/>
              <w:right w:val="single" w:sz="4" w:space="0" w:color="auto"/>
            </w:tcBorders>
            <w:vAlign w:val="center"/>
          </w:tcPr>
          <w:p w14:paraId="71F6DCD0" w14:textId="35ED51D8" w:rsidR="00660FDD" w:rsidRPr="00B957FD" w:rsidRDefault="00660FDD" w:rsidP="00FD5D85">
            <w:pPr>
              <w:spacing w:before="60" w:after="60" w:line="269" w:lineRule="auto"/>
              <w:jc w:val="both"/>
              <w:rPr>
                <w:rFonts w:ascii="Times New Roman" w:hAnsi="Times New Roman"/>
                <w:sz w:val="24"/>
                <w:lang w:val="fr-FR"/>
              </w:rPr>
            </w:pPr>
            <w:r w:rsidRPr="00B957FD">
              <w:rPr>
                <w:rFonts w:ascii="Times New Roman" w:hAnsi="Times New Roman"/>
                <w:sz w:val="24"/>
                <w:lang w:val="fr-FR"/>
              </w:rPr>
              <w:t xml:space="preserve">NCS xin được tiếp thu. NCS </w:t>
            </w:r>
            <w:r w:rsidRPr="00B957FD">
              <w:rPr>
                <w:rFonts w:ascii="Times New Roman" w:hAnsi="Times New Roman" w:hint="eastAsia"/>
                <w:sz w:val="24"/>
                <w:lang w:val="fr-FR"/>
              </w:rPr>
              <w:t>đã</w:t>
            </w:r>
            <w:r w:rsidRPr="00B957FD">
              <w:rPr>
                <w:rFonts w:ascii="Times New Roman" w:hAnsi="Times New Roman"/>
                <w:sz w:val="24"/>
                <w:lang w:val="fr-FR"/>
              </w:rPr>
              <w:t xml:space="preserve"> bổ sung và làm rõ h</w:t>
            </w:r>
            <w:r w:rsidRPr="00B957FD">
              <w:rPr>
                <w:rFonts w:ascii="Times New Roman" w:hAnsi="Times New Roman" w:hint="eastAsia"/>
                <w:sz w:val="24"/>
                <w:lang w:val="fr-FR"/>
              </w:rPr>
              <w:t>ơ</w:t>
            </w:r>
            <w:r w:rsidRPr="00B957FD">
              <w:rPr>
                <w:rFonts w:ascii="Times New Roman" w:hAnsi="Times New Roman"/>
                <w:sz w:val="24"/>
                <w:lang w:val="fr-FR"/>
              </w:rPr>
              <w:t>n c</w:t>
            </w:r>
            <w:r w:rsidRPr="00B957FD">
              <w:rPr>
                <w:rFonts w:ascii="Times New Roman" w:hAnsi="Times New Roman" w:hint="eastAsia"/>
                <w:sz w:val="24"/>
                <w:lang w:val="fr-FR"/>
              </w:rPr>
              <w:t>ơ</w:t>
            </w:r>
            <w:r w:rsidRPr="00B957FD">
              <w:rPr>
                <w:rFonts w:ascii="Times New Roman" w:hAnsi="Times New Roman"/>
                <w:sz w:val="24"/>
                <w:lang w:val="fr-FR"/>
              </w:rPr>
              <w:t xml:space="preserve"> sở khoa học của mô hình dự báo l</w:t>
            </w:r>
            <w:r w:rsidRPr="00B957FD">
              <w:rPr>
                <w:rFonts w:ascii="Times New Roman" w:hAnsi="Times New Roman" w:hint="eastAsia"/>
                <w:sz w:val="24"/>
                <w:lang w:val="fr-FR"/>
              </w:rPr>
              <w:t>ư</w:t>
            </w:r>
            <w:r w:rsidRPr="00B957FD">
              <w:rPr>
                <w:rFonts w:ascii="Times New Roman" w:hAnsi="Times New Roman"/>
                <w:sz w:val="24"/>
                <w:lang w:val="fr-FR"/>
              </w:rPr>
              <w:t xml:space="preserve">ợng CTN </w:t>
            </w:r>
            <w:r w:rsidRPr="00B957FD">
              <w:rPr>
                <w:rFonts w:ascii="Times New Roman" w:hAnsi="Times New Roman" w:hint="eastAsia"/>
                <w:sz w:val="24"/>
                <w:lang w:val="fr-FR"/>
              </w:rPr>
              <w:t>đ</w:t>
            </w:r>
            <w:r w:rsidRPr="00B957FD">
              <w:rPr>
                <w:rFonts w:ascii="Times New Roman" w:hAnsi="Times New Roman"/>
                <w:sz w:val="24"/>
                <w:lang w:val="fr-FR"/>
              </w:rPr>
              <w:t>ến n</w:t>
            </w:r>
            <w:r w:rsidRPr="00B957FD">
              <w:rPr>
                <w:rFonts w:ascii="Times New Roman" w:hAnsi="Times New Roman" w:hint="eastAsia"/>
                <w:sz w:val="24"/>
                <w:lang w:val="fr-FR"/>
              </w:rPr>
              <w:t>ă</w:t>
            </w:r>
            <w:r w:rsidRPr="00B957FD">
              <w:rPr>
                <w:rFonts w:ascii="Times New Roman" w:hAnsi="Times New Roman"/>
                <w:sz w:val="24"/>
                <w:lang w:val="fr-FR"/>
              </w:rPr>
              <w:t xml:space="preserve">m 2030 với việc trình bày rõ các giả </w:t>
            </w:r>
            <w:r w:rsidRPr="00B957FD">
              <w:rPr>
                <w:rFonts w:ascii="Times New Roman" w:hAnsi="Times New Roman" w:hint="eastAsia"/>
                <w:sz w:val="24"/>
                <w:lang w:val="fr-FR"/>
              </w:rPr>
              <w:t>đ</w:t>
            </w:r>
            <w:r w:rsidRPr="00B957FD">
              <w:rPr>
                <w:rFonts w:ascii="Times New Roman" w:hAnsi="Times New Roman"/>
                <w:sz w:val="24"/>
                <w:lang w:val="fr-FR"/>
              </w:rPr>
              <w:t xml:space="preserve">ịnh </w:t>
            </w:r>
            <w:r w:rsidRPr="00B957FD">
              <w:rPr>
                <w:rFonts w:ascii="Times New Roman" w:hAnsi="Times New Roman" w:hint="eastAsia"/>
                <w:sz w:val="24"/>
                <w:lang w:val="fr-FR"/>
              </w:rPr>
              <w:t>đ</w:t>
            </w:r>
            <w:r w:rsidRPr="00B957FD">
              <w:rPr>
                <w:rFonts w:ascii="Times New Roman" w:hAnsi="Times New Roman"/>
                <w:sz w:val="24"/>
                <w:lang w:val="fr-FR"/>
              </w:rPr>
              <w:t>ầu vào của mô hình dự báo (</w:t>
            </w:r>
            <w:r w:rsidRPr="00B957FD">
              <w:rPr>
                <w:rFonts w:ascii="Times New Roman" w:hAnsi="Times New Roman"/>
                <w:i/>
                <w:iCs/>
                <w:sz w:val="24"/>
                <w:lang w:val="fr-FR"/>
              </w:rPr>
              <w:t>mục 3.3.1</w:t>
            </w:r>
            <w:r w:rsidRPr="007A62F3">
              <w:rPr>
                <w:rFonts w:ascii="Times New Roman" w:hAnsi="Times New Roman"/>
                <w:i/>
                <w:iCs/>
                <w:sz w:val="24"/>
                <w:lang w:val="fr-FR"/>
              </w:rPr>
              <w:t xml:space="preserve">b, </w:t>
            </w:r>
            <w:r w:rsidRPr="00726DC1">
              <w:rPr>
                <w:rFonts w:ascii="Times New Roman" w:hAnsi="Times New Roman"/>
                <w:i/>
                <w:iCs/>
                <w:sz w:val="24"/>
                <w:lang w:val="fr-FR"/>
              </w:rPr>
              <w:t xml:space="preserve">trang </w:t>
            </w:r>
            <w:r w:rsidR="007A62F3" w:rsidRPr="00726DC1">
              <w:rPr>
                <w:rFonts w:ascii="Times New Roman" w:hAnsi="Times New Roman"/>
                <w:i/>
                <w:iCs/>
                <w:sz w:val="24"/>
                <w:lang w:val="fr-FR"/>
              </w:rPr>
              <w:t>128</w:t>
            </w:r>
            <w:r w:rsidRPr="00B957FD">
              <w:rPr>
                <w:rFonts w:ascii="Times New Roman" w:hAnsi="Times New Roman"/>
                <w:i/>
                <w:iCs/>
                <w:sz w:val="24"/>
                <w:lang w:val="fr-FR"/>
              </w:rPr>
              <w:t xml:space="preserve">). </w:t>
            </w:r>
            <w:r w:rsidRPr="00B957FD">
              <w:rPr>
                <w:rFonts w:ascii="Times New Roman" w:hAnsi="Times New Roman"/>
                <w:sz w:val="24"/>
                <w:lang w:val="fr-FR"/>
              </w:rPr>
              <w:t xml:space="preserve">Các giả </w:t>
            </w:r>
            <w:r w:rsidRPr="00B957FD">
              <w:rPr>
                <w:rFonts w:ascii="Times New Roman" w:hAnsi="Times New Roman" w:hint="eastAsia"/>
                <w:sz w:val="24"/>
                <w:lang w:val="fr-FR"/>
              </w:rPr>
              <w:t>đ</w:t>
            </w:r>
            <w:r w:rsidRPr="00B957FD">
              <w:rPr>
                <w:rFonts w:ascii="Times New Roman" w:hAnsi="Times New Roman"/>
                <w:sz w:val="24"/>
                <w:lang w:val="fr-FR"/>
              </w:rPr>
              <w:t xml:space="preserve">ịnh dự báo </w:t>
            </w:r>
            <w:r w:rsidRPr="00B957FD">
              <w:rPr>
                <w:rFonts w:ascii="Times New Roman" w:hAnsi="Times New Roman" w:hint="eastAsia"/>
                <w:sz w:val="24"/>
                <w:lang w:val="fr-FR"/>
              </w:rPr>
              <w:t>đư</w:t>
            </w:r>
            <w:r w:rsidRPr="00B957FD">
              <w:rPr>
                <w:rFonts w:ascii="Times New Roman" w:hAnsi="Times New Roman"/>
                <w:sz w:val="24"/>
                <w:lang w:val="fr-FR"/>
              </w:rPr>
              <w:t xml:space="preserve">ợc xem xét trong bối cảnh các </w:t>
            </w:r>
            <w:r w:rsidRPr="00B957FD">
              <w:rPr>
                <w:rFonts w:ascii="Times New Roman" w:hAnsi="Times New Roman" w:hint="eastAsia"/>
                <w:sz w:val="24"/>
                <w:lang w:val="fr-FR"/>
              </w:rPr>
              <w:t>đ</w:t>
            </w:r>
            <w:r w:rsidRPr="00B957FD">
              <w:rPr>
                <w:rFonts w:ascii="Times New Roman" w:hAnsi="Times New Roman"/>
                <w:sz w:val="24"/>
                <w:lang w:val="fr-FR"/>
              </w:rPr>
              <w:t>ịnh h</w:t>
            </w:r>
            <w:r w:rsidRPr="00B957FD">
              <w:rPr>
                <w:rFonts w:ascii="Times New Roman" w:hAnsi="Times New Roman" w:hint="eastAsia"/>
                <w:sz w:val="24"/>
                <w:lang w:val="fr-FR"/>
              </w:rPr>
              <w:t>ư</w:t>
            </w:r>
            <w:r w:rsidRPr="00B957FD">
              <w:rPr>
                <w:rFonts w:ascii="Times New Roman" w:hAnsi="Times New Roman"/>
                <w:sz w:val="24"/>
                <w:lang w:val="fr-FR"/>
              </w:rPr>
              <w:t xml:space="preserve">ớng phát triển kinh tế - xã hội của tỉnh </w:t>
            </w:r>
            <w:r w:rsidRPr="00B957FD">
              <w:rPr>
                <w:rFonts w:ascii="Times New Roman" w:hAnsi="Times New Roman" w:hint="eastAsia"/>
                <w:sz w:val="24"/>
                <w:lang w:val="fr-FR"/>
              </w:rPr>
              <w:t>đ</w:t>
            </w:r>
            <w:r w:rsidRPr="00B957FD">
              <w:rPr>
                <w:rFonts w:ascii="Times New Roman" w:hAnsi="Times New Roman"/>
                <w:sz w:val="24"/>
                <w:lang w:val="fr-FR"/>
              </w:rPr>
              <w:t>ến n</w:t>
            </w:r>
            <w:r w:rsidRPr="00B957FD">
              <w:rPr>
                <w:rFonts w:ascii="Times New Roman" w:hAnsi="Times New Roman" w:hint="eastAsia"/>
                <w:sz w:val="24"/>
                <w:lang w:val="fr-FR"/>
              </w:rPr>
              <w:t>ă</w:t>
            </w:r>
            <w:r w:rsidRPr="00B957FD">
              <w:rPr>
                <w:rFonts w:ascii="Times New Roman" w:hAnsi="Times New Roman"/>
                <w:sz w:val="24"/>
                <w:lang w:val="fr-FR"/>
              </w:rPr>
              <w:t xml:space="preserve">m 2030 theo Quy hoạch </w:t>
            </w:r>
            <w:r w:rsidRPr="00B957FD">
              <w:rPr>
                <w:rFonts w:ascii="Times New Roman" w:hAnsi="Times New Roman" w:hint="eastAsia"/>
                <w:sz w:val="24"/>
                <w:lang w:val="fr-FR"/>
              </w:rPr>
              <w:t>đã</w:t>
            </w:r>
            <w:r w:rsidRPr="00B957FD">
              <w:rPr>
                <w:rFonts w:ascii="Times New Roman" w:hAnsi="Times New Roman"/>
                <w:sz w:val="24"/>
                <w:lang w:val="fr-FR"/>
              </w:rPr>
              <w:t xml:space="preserve"> </w:t>
            </w:r>
            <w:r w:rsidRPr="00B957FD">
              <w:rPr>
                <w:rFonts w:ascii="Times New Roman" w:hAnsi="Times New Roman" w:hint="eastAsia"/>
                <w:sz w:val="24"/>
                <w:lang w:val="fr-FR"/>
              </w:rPr>
              <w:t>đư</w:t>
            </w:r>
            <w:r w:rsidRPr="00B957FD">
              <w:rPr>
                <w:rFonts w:ascii="Times New Roman" w:hAnsi="Times New Roman"/>
                <w:sz w:val="24"/>
                <w:lang w:val="fr-FR"/>
              </w:rPr>
              <w:t>ợc Thủ t</w:t>
            </w:r>
            <w:r w:rsidRPr="00B957FD">
              <w:rPr>
                <w:rFonts w:ascii="Times New Roman" w:hAnsi="Times New Roman" w:hint="eastAsia"/>
                <w:sz w:val="24"/>
                <w:lang w:val="fr-FR"/>
              </w:rPr>
              <w:t>ư</w:t>
            </w:r>
            <w:r w:rsidRPr="00B957FD">
              <w:rPr>
                <w:rFonts w:ascii="Times New Roman" w:hAnsi="Times New Roman"/>
                <w:sz w:val="24"/>
                <w:lang w:val="fr-FR"/>
              </w:rPr>
              <w:t xml:space="preserve">ớng Chính phủ phê duyệt, với giả </w:t>
            </w:r>
            <w:r w:rsidRPr="00B957FD">
              <w:rPr>
                <w:rFonts w:ascii="Times New Roman" w:hAnsi="Times New Roman" w:hint="eastAsia"/>
                <w:sz w:val="24"/>
                <w:lang w:val="fr-FR"/>
              </w:rPr>
              <w:t>đ</w:t>
            </w:r>
            <w:r w:rsidRPr="00B957FD">
              <w:rPr>
                <w:rFonts w:ascii="Times New Roman" w:hAnsi="Times New Roman"/>
                <w:sz w:val="24"/>
                <w:lang w:val="fr-FR"/>
              </w:rPr>
              <w:t>ịnh xu h</w:t>
            </w:r>
            <w:r w:rsidRPr="00B957FD">
              <w:rPr>
                <w:rFonts w:ascii="Times New Roman" w:hAnsi="Times New Roman" w:hint="eastAsia"/>
                <w:sz w:val="24"/>
                <w:lang w:val="fr-FR"/>
              </w:rPr>
              <w:t>ư</w:t>
            </w:r>
            <w:r w:rsidRPr="00B957FD">
              <w:rPr>
                <w:rFonts w:ascii="Times New Roman" w:hAnsi="Times New Roman"/>
                <w:sz w:val="24"/>
                <w:lang w:val="fr-FR"/>
              </w:rPr>
              <w:t>ớng gia t</w:t>
            </w:r>
            <w:r w:rsidRPr="00B957FD">
              <w:rPr>
                <w:rFonts w:ascii="Times New Roman" w:hAnsi="Times New Roman" w:hint="eastAsia"/>
                <w:sz w:val="24"/>
                <w:lang w:val="fr-FR"/>
              </w:rPr>
              <w:t>ă</w:t>
            </w:r>
            <w:r w:rsidRPr="00B957FD">
              <w:rPr>
                <w:rFonts w:ascii="Times New Roman" w:hAnsi="Times New Roman"/>
                <w:sz w:val="24"/>
                <w:lang w:val="fr-FR"/>
              </w:rPr>
              <w:t xml:space="preserve">ng mức sống và phát sinh chất thải rắn sinh hoạt, trong khi tỷ lệ chất thải nhựa trong chất thải rắn sinh hoạt </w:t>
            </w:r>
            <w:r w:rsidRPr="00B957FD">
              <w:rPr>
                <w:rFonts w:ascii="Times New Roman" w:hAnsi="Times New Roman" w:hint="eastAsia"/>
                <w:sz w:val="24"/>
                <w:lang w:val="fr-FR"/>
              </w:rPr>
              <w:t>đư</w:t>
            </w:r>
            <w:r w:rsidRPr="00B957FD">
              <w:rPr>
                <w:rFonts w:ascii="Times New Roman" w:hAnsi="Times New Roman"/>
                <w:sz w:val="24"/>
                <w:lang w:val="fr-FR"/>
              </w:rPr>
              <w:t xml:space="preserve">ợc giữ ổn </w:t>
            </w:r>
            <w:r w:rsidRPr="00B957FD">
              <w:rPr>
                <w:rFonts w:ascii="Times New Roman" w:hAnsi="Times New Roman" w:hint="eastAsia"/>
                <w:sz w:val="24"/>
                <w:lang w:val="fr-FR"/>
              </w:rPr>
              <w:t>đ</w:t>
            </w:r>
            <w:r w:rsidRPr="00B957FD">
              <w:rPr>
                <w:rFonts w:ascii="Times New Roman" w:hAnsi="Times New Roman"/>
                <w:sz w:val="24"/>
                <w:lang w:val="fr-FR"/>
              </w:rPr>
              <w:t>ịnh do ch</w:t>
            </w:r>
            <w:r w:rsidRPr="00B957FD">
              <w:rPr>
                <w:rFonts w:ascii="Times New Roman" w:hAnsi="Times New Roman" w:hint="eastAsia"/>
                <w:sz w:val="24"/>
                <w:lang w:val="fr-FR"/>
              </w:rPr>
              <w:t>ư</w:t>
            </w:r>
            <w:r w:rsidRPr="00B957FD">
              <w:rPr>
                <w:rFonts w:ascii="Times New Roman" w:hAnsi="Times New Roman"/>
                <w:sz w:val="24"/>
                <w:lang w:val="fr-FR"/>
              </w:rPr>
              <w:t xml:space="preserve">a có </w:t>
            </w:r>
            <w:r w:rsidRPr="00B957FD">
              <w:rPr>
                <w:rFonts w:ascii="Times New Roman" w:hAnsi="Times New Roman" w:hint="eastAsia"/>
                <w:sz w:val="24"/>
                <w:lang w:val="fr-FR"/>
              </w:rPr>
              <w:t>đ</w:t>
            </w:r>
            <w:r w:rsidRPr="00B957FD">
              <w:rPr>
                <w:rFonts w:ascii="Times New Roman" w:hAnsi="Times New Roman"/>
                <w:sz w:val="24"/>
                <w:lang w:val="fr-FR"/>
              </w:rPr>
              <w:t>ủ c</w:t>
            </w:r>
            <w:r w:rsidRPr="00B957FD">
              <w:rPr>
                <w:rFonts w:ascii="Times New Roman" w:hAnsi="Times New Roman" w:hint="eastAsia"/>
                <w:sz w:val="24"/>
                <w:lang w:val="fr-FR"/>
              </w:rPr>
              <w:t>ơ</w:t>
            </w:r>
            <w:r w:rsidRPr="00B957FD">
              <w:rPr>
                <w:rFonts w:ascii="Times New Roman" w:hAnsi="Times New Roman"/>
                <w:sz w:val="24"/>
                <w:lang w:val="fr-FR"/>
              </w:rPr>
              <w:t xml:space="preserve"> sở dữ liệu </w:t>
            </w:r>
            <w:r w:rsidRPr="00B957FD">
              <w:rPr>
                <w:rFonts w:ascii="Times New Roman" w:hAnsi="Times New Roman" w:hint="eastAsia"/>
                <w:sz w:val="24"/>
                <w:lang w:val="fr-FR"/>
              </w:rPr>
              <w:t>đ</w:t>
            </w:r>
            <w:r w:rsidRPr="00B957FD">
              <w:rPr>
                <w:rFonts w:ascii="Times New Roman" w:hAnsi="Times New Roman"/>
                <w:sz w:val="24"/>
                <w:lang w:val="fr-FR"/>
              </w:rPr>
              <w:t xml:space="preserve">ể xây dựng các kịch bản biến </w:t>
            </w:r>
            <w:r w:rsidRPr="00B957FD">
              <w:rPr>
                <w:rFonts w:ascii="Times New Roman" w:hAnsi="Times New Roman" w:hint="eastAsia"/>
                <w:sz w:val="24"/>
                <w:lang w:val="fr-FR"/>
              </w:rPr>
              <w:t>đ</w:t>
            </w:r>
            <w:r w:rsidRPr="00B957FD">
              <w:rPr>
                <w:rFonts w:ascii="Times New Roman" w:hAnsi="Times New Roman"/>
                <w:sz w:val="24"/>
                <w:lang w:val="fr-FR"/>
              </w:rPr>
              <w:t>ộng riêng.</w:t>
            </w:r>
          </w:p>
        </w:tc>
      </w:tr>
      <w:tr w:rsidR="00660FDD" w:rsidRPr="00B957FD" w14:paraId="3B67A09C"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6701D585"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4C692DBA" w14:textId="77777777" w:rsidR="00660FDD" w:rsidRPr="00B957FD" w:rsidRDefault="00660FDD" w:rsidP="00FD5D85">
            <w:pPr>
              <w:pStyle w:val="ListParagraph"/>
              <w:tabs>
                <w:tab w:val="left" w:pos="142"/>
                <w:tab w:val="left" w:pos="284"/>
              </w:tabs>
              <w:spacing w:before="60" w:after="60" w:line="269" w:lineRule="auto"/>
              <w:ind w:left="0"/>
              <w:jc w:val="both"/>
              <w:rPr>
                <w:rFonts w:ascii="Times New Roman" w:hAnsi="Times New Roman"/>
                <w:color w:val="000000" w:themeColor="text1"/>
                <w:sz w:val="24"/>
                <w:szCs w:val="24"/>
                <w:lang w:val="fr-FR"/>
              </w:rPr>
            </w:pPr>
            <w:r w:rsidRPr="00B957FD">
              <w:rPr>
                <w:rFonts w:ascii="Times New Roman" w:hAnsi="Times New Roman"/>
                <w:color w:val="000000" w:themeColor="text1"/>
                <w:sz w:val="24"/>
                <w:szCs w:val="24"/>
                <w:lang w:val="fr-FR"/>
              </w:rPr>
              <w:t>Phần thảo luận cần được mở rộng theo hướng phân tích thay vì mô tả. Không chỉ so sánh kết quả với các nghiên cứu trước mà cần lý giải nguyên nhân của sự tương đồng hoặc khác biệt trên cơ sở điều kiện kinh tế - xã hội, đặc điểm sinh kế nông thôn, hành vi tiêu dùng, hệ thống thu gom, chính sách địa phương và mức độ phát triển của ngành tái chế. Đây là phần thể hiện rõ nhất năng lực nghiên cứu của nghiên cứu sinh.</w:t>
            </w:r>
          </w:p>
        </w:tc>
        <w:tc>
          <w:tcPr>
            <w:tcW w:w="4281" w:type="dxa"/>
            <w:tcBorders>
              <w:top w:val="single" w:sz="4" w:space="0" w:color="auto"/>
              <w:left w:val="single" w:sz="4" w:space="0" w:color="auto"/>
              <w:bottom w:val="single" w:sz="4" w:space="0" w:color="auto"/>
              <w:right w:val="single" w:sz="4" w:space="0" w:color="auto"/>
            </w:tcBorders>
            <w:vAlign w:val="center"/>
          </w:tcPr>
          <w:p w14:paraId="7A0C0D50" w14:textId="7D91BDA0" w:rsidR="00660FDD" w:rsidRPr="00B957FD" w:rsidRDefault="00660FDD" w:rsidP="00FD5D85">
            <w:pPr>
              <w:spacing w:before="60" w:after="60" w:line="269" w:lineRule="auto"/>
              <w:jc w:val="both"/>
              <w:rPr>
                <w:rFonts w:ascii="Times New Roman" w:hAnsi="Times New Roman"/>
                <w:color w:val="000000" w:themeColor="text1"/>
                <w:sz w:val="24"/>
                <w:lang w:val="fr-FR"/>
              </w:rPr>
            </w:pPr>
            <w:r w:rsidRPr="00B957FD">
              <w:rPr>
                <w:rFonts w:ascii="Times New Roman" w:hAnsi="Times New Roman"/>
                <w:color w:val="000000" w:themeColor="text1"/>
                <w:sz w:val="24"/>
                <w:lang w:val="fr-FR"/>
              </w:rPr>
              <w:t xml:space="preserve">NCS xin được tiếp thu. NCS </w:t>
            </w:r>
            <w:r w:rsidRPr="00B957FD">
              <w:rPr>
                <w:rFonts w:ascii="Times New Roman" w:hAnsi="Times New Roman" w:hint="eastAsia"/>
                <w:color w:val="000000" w:themeColor="text1"/>
                <w:sz w:val="24"/>
                <w:lang w:val="fr-FR"/>
              </w:rPr>
              <w:t>đã</w:t>
            </w:r>
            <w:r w:rsidRPr="00B957FD">
              <w:rPr>
                <w:rFonts w:ascii="Times New Roman" w:hAnsi="Times New Roman"/>
                <w:color w:val="000000" w:themeColor="text1"/>
                <w:sz w:val="24"/>
                <w:lang w:val="fr-FR"/>
              </w:rPr>
              <w:t xml:space="preserve"> mở rộng phần thảo luận theo hướng phân tích, lý giải nguyên nhân của sự tương đồng hoặc khác biệt khi so sánh kết quả với các nghiên cứu trước</w:t>
            </w:r>
            <w:r w:rsidRPr="00B957FD">
              <w:rPr>
                <w:rFonts w:ascii="Times New Roman" w:hAnsi="Times New Roman"/>
                <w:i/>
                <w:iCs/>
                <w:color w:val="000000" w:themeColor="text1"/>
                <w:sz w:val="24"/>
                <w:lang w:val="fr-FR"/>
              </w:rPr>
              <w:t xml:space="preserve"> (mục 3.1.1</w:t>
            </w:r>
            <w:r w:rsidRPr="00726DC1">
              <w:rPr>
                <w:rFonts w:ascii="Times New Roman" w:hAnsi="Times New Roman"/>
                <w:i/>
                <w:iCs/>
                <w:sz w:val="24"/>
                <w:lang w:val="fr-FR"/>
              </w:rPr>
              <w:t xml:space="preserve"> trang </w:t>
            </w:r>
            <w:r w:rsidR="007A62F3" w:rsidRPr="00726DC1">
              <w:rPr>
                <w:rFonts w:ascii="Times New Roman" w:hAnsi="Times New Roman"/>
                <w:i/>
                <w:iCs/>
                <w:sz w:val="24"/>
                <w:lang w:val="fr-FR"/>
              </w:rPr>
              <w:t>76-79</w:t>
            </w:r>
            <w:r w:rsidRPr="00726DC1">
              <w:rPr>
                <w:rFonts w:ascii="Times New Roman" w:hAnsi="Times New Roman"/>
                <w:i/>
                <w:iCs/>
                <w:sz w:val="24"/>
                <w:lang w:val="fr-FR"/>
              </w:rPr>
              <w:t>, 3.1.2</w:t>
            </w:r>
            <w:r w:rsidRPr="007A62F3">
              <w:rPr>
                <w:rFonts w:ascii="Times New Roman" w:hAnsi="Times New Roman"/>
                <w:i/>
                <w:iCs/>
                <w:sz w:val="24"/>
                <w:lang w:val="fr-FR"/>
              </w:rPr>
              <w:t xml:space="preserve"> </w:t>
            </w:r>
            <w:r w:rsidRPr="00726DC1">
              <w:rPr>
                <w:rFonts w:ascii="Times New Roman" w:hAnsi="Times New Roman"/>
                <w:i/>
                <w:iCs/>
                <w:sz w:val="24"/>
                <w:lang w:val="fr-FR"/>
              </w:rPr>
              <w:t xml:space="preserve">trang </w:t>
            </w:r>
            <w:r w:rsidR="007A62F3" w:rsidRPr="00726DC1">
              <w:rPr>
                <w:rFonts w:ascii="Times New Roman" w:hAnsi="Times New Roman"/>
                <w:i/>
                <w:iCs/>
                <w:sz w:val="24"/>
                <w:lang w:val="fr-FR"/>
              </w:rPr>
              <w:t>84, 87</w:t>
            </w:r>
            <w:r w:rsidRPr="00B957FD">
              <w:rPr>
                <w:rFonts w:ascii="Times New Roman" w:hAnsi="Times New Roman"/>
                <w:i/>
                <w:iCs/>
                <w:color w:val="000000" w:themeColor="text1"/>
                <w:sz w:val="24"/>
                <w:lang w:val="fr-FR"/>
              </w:rPr>
              <w:t>).</w:t>
            </w:r>
          </w:p>
        </w:tc>
      </w:tr>
      <w:tr w:rsidR="00660FDD" w:rsidRPr="00B957FD" w14:paraId="2FDAF6FB"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118965E7"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5F17119A" w14:textId="77777777" w:rsidR="00660FDD" w:rsidRPr="00B957FD" w:rsidRDefault="00660FDD" w:rsidP="00726DC1">
            <w:pPr>
              <w:pStyle w:val="ListParagraph"/>
              <w:tabs>
                <w:tab w:val="left" w:pos="142"/>
                <w:tab w:val="left" w:pos="284"/>
              </w:tabs>
              <w:spacing w:before="60" w:after="60" w:line="266" w:lineRule="auto"/>
              <w:ind w:left="0"/>
              <w:jc w:val="both"/>
              <w:rPr>
                <w:rFonts w:ascii="Times New Roman" w:hAnsi="Times New Roman"/>
                <w:sz w:val="24"/>
                <w:szCs w:val="24"/>
                <w:lang w:val="fr-FR"/>
              </w:rPr>
            </w:pPr>
            <w:r w:rsidRPr="00B957FD">
              <w:rPr>
                <w:rFonts w:ascii="Times New Roman" w:hAnsi="Times New Roman"/>
                <w:sz w:val="24"/>
                <w:szCs w:val="24"/>
                <w:lang w:val="fr-FR"/>
              </w:rPr>
              <w:t>Hệ thống giải pháp quản lý được đề xuất tương đối đầy đủ nhưng vẫn còn thiên về liệt kê. Đối với mỗi nhóm giải pháp cần làm rõ hơn cơ chế tác động, điều kiện tiên quyết để triển khai, các chủ thể thực hiện, nguồn lực huy động, chỉ số đánh giá hiệu quả (KPIs), cũng như mối liên hệ giữa từng giải pháp với các vấn đề đã được nhận diện trong DPSIR và SWOT. Điều này sẽ giúp tăng tính logic và khả năng áp dụng của hệ thống giải pháp.</w:t>
            </w:r>
          </w:p>
        </w:tc>
        <w:tc>
          <w:tcPr>
            <w:tcW w:w="4281" w:type="dxa"/>
            <w:tcBorders>
              <w:top w:val="single" w:sz="4" w:space="0" w:color="auto"/>
              <w:left w:val="single" w:sz="4" w:space="0" w:color="auto"/>
              <w:bottom w:val="single" w:sz="4" w:space="0" w:color="auto"/>
              <w:right w:val="single" w:sz="4" w:space="0" w:color="auto"/>
            </w:tcBorders>
            <w:vAlign w:val="center"/>
          </w:tcPr>
          <w:p w14:paraId="130B341D" w14:textId="77777777" w:rsidR="00660FDD" w:rsidRPr="00B957FD" w:rsidRDefault="00660FDD" w:rsidP="00726DC1">
            <w:pPr>
              <w:spacing w:before="60" w:after="60" w:line="266" w:lineRule="auto"/>
              <w:jc w:val="both"/>
              <w:rPr>
                <w:rFonts w:ascii="Times New Roman" w:hAnsi="Times New Roman"/>
                <w:sz w:val="24"/>
                <w:highlight w:val="yellow"/>
                <w:lang w:val="fr-FR"/>
              </w:rPr>
            </w:pPr>
            <w:r w:rsidRPr="00B957FD">
              <w:rPr>
                <w:rFonts w:ascii="Times New Roman" w:hAnsi="Times New Roman"/>
                <w:sz w:val="24"/>
                <w:lang w:val="fr-FR"/>
              </w:rPr>
              <w:t xml:space="preserve">NCS trân trọng cảm ơn ý kiến góp ý. Các nhóm giải pháp đã được xây dựng trên cơ sở kết quả phân tích DPSIR và SWOT, trong đó, nhóm giải pháp về hoàn thiện chính sách và tổ chức quản lý hướng tới khắc phục các điểm yếu và đáp ứng các áp lực, thách thức trong công tác quản lý; nhóm giải pháp về phân loại, thu gom, tái chế và xử lý tập trung giải quyết các vấn đề về hiện trạng và tác động môi trường; nhóm giải pháp về truyền thông và nâng cao nhận thức góp phần giảm các động lực và áp lực phát sinh CTN trong dài hạn. Đối với các giải pháp trọng tâm, luận án đã làm rõ chủ thể thực hiện, điều kiện thực hiện, rủi ro thực thi, phạm vi tác động và tác động kỳ vọng của từng giải pháp nhằm nâng cao tính khả thi trong triển khai. Luận án tập trung phân tích chuyên sâu đối với 12 giải pháp trọng tâm đã được lựa chọn </w:t>
            </w:r>
            <w:r w:rsidRPr="00B957FD">
              <w:rPr>
                <w:rFonts w:ascii="Times New Roman" w:hAnsi="Times New Roman"/>
                <w:sz w:val="24"/>
                <w:lang w:val="fr-FR"/>
              </w:rPr>
              <w:lastRenderedPageBreak/>
              <w:t>thông qua kết quả tham vấn chuyên gia và đánh giá mức độ ưu tiên, nhằm bảo đảm tính cô đọng, tránh trùng lặp và phù hợp với dung lượng của luận án. Trong đó, luận án đã làm rõ chủ thể thực hiện, điều kiện thực hiện, rủi ro thực thi, phạm vi tác động và tác động kỳ vọng của từng giải pháp nhằm nâng cao tính khả thi trong triển khai. Các nội dung như chỉ số đánh giá kết quả (KPIs) và nguồn lực huy động thực hiện đối với từng giải pháp, NCS xin đề xuất xây dựng khi lập kế hoạch triển khai thực tế.</w:t>
            </w:r>
          </w:p>
        </w:tc>
      </w:tr>
      <w:tr w:rsidR="00660FDD" w:rsidRPr="00B957FD" w14:paraId="7AF77334"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7E41C8BB"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3CBEAE10" w14:textId="77777777" w:rsidR="00660FDD" w:rsidRPr="00B957FD" w:rsidRDefault="00660FDD" w:rsidP="00726DC1">
            <w:pPr>
              <w:pStyle w:val="ListParagraph"/>
              <w:tabs>
                <w:tab w:val="left" w:pos="142"/>
                <w:tab w:val="left" w:pos="284"/>
              </w:tabs>
              <w:spacing w:before="60" w:after="60" w:line="266" w:lineRule="auto"/>
              <w:ind w:left="0"/>
              <w:jc w:val="both"/>
              <w:rPr>
                <w:rFonts w:ascii="Times New Roman" w:hAnsi="Times New Roman"/>
                <w:sz w:val="24"/>
                <w:szCs w:val="24"/>
                <w:lang w:val="fr-FR"/>
              </w:rPr>
            </w:pPr>
            <w:r w:rsidRPr="00B957FD">
              <w:rPr>
                <w:rFonts w:ascii="Times New Roman" w:hAnsi="Times New Roman"/>
                <w:sz w:val="24"/>
                <w:szCs w:val="24"/>
                <w:lang w:val="fr-FR"/>
              </w:rPr>
              <w:t>Luận án nên làm rõ hơn khả năng chuyển giao và nhân rộng kết quả nghiên cứu. Cần phân biệt đâu là những giải pháp mang tính đặc thù của Thái Bình (cũ), đâu là những giải pháp có thể áp dụng cho các địa phương nông thôn ven biển hoặc đồng bằng khác. Việc xác định phạm vi áp dụng sẽ nâng cao giá trị khoa học và giá trị thực tiễn của luận án.</w:t>
            </w:r>
          </w:p>
        </w:tc>
        <w:tc>
          <w:tcPr>
            <w:tcW w:w="4281" w:type="dxa"/>
            <w:tcBorders>
              <w:top w:val="single" w:sz="4" w:space="0" w:color="auto"/>
              <w:left w:val="single" w:sz="4" w:space="0" w:color="auto"/>
              <w:bottom w:val="single" w:sz="4" w:space="0" w:color="auto"/>
              <w:right w:val="single" w:sz="4" w:space="0" w:color="auto"/>
            </w:tcBorders>
            <w:vAlign w:val="center"/>
          </w:tcPr>
          <w:p w14:paraId="7A2866AA" w14:textId="77777777" w:rsidR="00660FDD" w:rsidRPr="00B957FD" w:rsidRDefault="00660FDD" w:rsidP="00726DC1">
            <w:pPr>
              <w:spacing w:before="60" w:after="60" w:line="266" w:lineRule="auto"/>
              <w:jc w:val="both"/>
              <w:rPr>
                <w:rFonts w:ascii="Times New Roman" w:hAnsi="Times New Roman"/>
                <w:sz w:val="24"/>
                <w:highlight w:val="yellow"/>
                <w:lang w:val="fr-FR"/>
              </w:rPr>
            </w:pPr>
            <w:r w:rsidRPr="00B957FD">
              <w:rPr>
                <w:rFonts w:ascii="Times New Roman" w:hAnsi="Times New Roman"/>
                <w:sz w:val="24"/>
                <w:lang w:val="fr-FR"/>
              </w:rPr>
              <w:t xml:space="preserve">NCS xin được tiếp thu. NCS </w:t>
            </w:r>
            <w:r w:rsidRPr="00B957FD">
              <w:rPr>
                <w:rFonts w:ascii="Times New Roman" w:hAnsi="Times New Roman" w:hint="eastAsia"/>
                <w:sz w:val="24"/>
                <w:lang w:val="fr-FR"/>
              </w:rPr>
              <w:t xml:space="preserve">đã </w:t>
            </w:r>
            <w:r w:rsidRPr="00B957FD">
              <w:rPr>
                <w:rFonts w:ascii="Times New Roman" w:hAnsi="Times New Roman"/>
                <w:sz w:val="24"/>
                <w:lang w:val="fr-FR"/>
              </w:rPr>
              <w:t>bổ sung nội dung làm rõ h</w:t>
            </w:r>
            <w:r w:rsidRPr="00B957FD">
              <w:rPr>
                <w:rFonts w:ascii="Times New Roman" w:hAnsi="Times New Roman" w:hint="eastAsia"/>
                <w:sz w:val="24"/>
                <w:lang w:val="fr-FR"/>
              </w:rPr>
              <w:t>ơ</w:t>
            </w:r>
            <w:r w:rsidRPr="00B957FD">
              <w:rPr>
                <w:rFonts w:ascii="Times New Roman" w:hAnsi="Times New Roman"/>
                <w:sz w:val="24"/>
                <w:lang w:val="fr-FR"/>
              </w:rPr>
              <w:t>n phạm vi áp dụng và khả n</w:t>
            </w:r>
            <w:r w:rsidRPr="00B957FD">
              <w:rPr>
                <w:rFonts w:ascii="Times New Roman" w:hAnsi="Times New Roman" w:hint="eastAsia"/>
                <w:sz w:val="24"/>
                <w:lang w:val="fr-FR"/>
              </w:rPr>
              <w:t>ă</w:t>
            </w:r>
            <w:r w:rsidRPr="00B957FD">
              <w:rPr>
                <w:rFonts w:ascii="Times New Roman" w:hAnsi="Times New Roman"/>
                <w:sz w:val="24"/>
                <w:lang w:val="fr-FR"/>
              </w:rPr>
              <w:t xml:space="preserve">ng chuyển giao của hệ thống giải pháp quản lý CTN </w:t>
            </w:r>
            <w:r w:rsidRPr="00B957FD">
              <w:rPr>
                <w:rFonts w:ascii="Times New Roman" w:hAnsi="Times New Roman" w:hint="eastAsia"/>
                <w:sz w:val="24"/>
                <w:lang w:val="fr-FR"/>
              </w:rPr>
              <w:t>đ</w:t>
            </w:r>
            <w:r w:rsidRPr="00B957FD">
              <w:rPr>
                <w:rFonts w:ascii="Times New Roman" w:hAnsi="Times New Roman"/>
                <w:sz w:val="24"/>
                <w:lang w:val="fr-FR"/>
              </w:rPr>
              <w:t>ề xuất (</w:t>
            </w:r>
            <w:r w:rsidRPr="00B957FD">
              <w:rPr>
                <w:rFonts w:ascii="Times New Roman" w:hAnsi="Times New Roman"/>
                <w:i/>
                <w:iCs/>
                <w:sz w:val="24"/>
                <w:lang w:val="fr-FR"/>
              </w:rPr>
              <w:t>mục 3.4-Khả năng áp dụng và các hạn chế của nghiên cứu</w:t>
            </w:r>
            <w:r w:rsidRPr="00B957FD">
              <w:rPr>
                <w:rFonts w:ascii="Times New Roman" w:hAnsi="Times New Roman"/>
                <w:sz w:val="24"/>
                <w:lang w:val="fr-FR"/>
              </w:rPr>
              <w:t xml:space="preserve">). Theo </w:t>
            </w:r>
            <w:r w:rsidRPr="00B957FD">
              <w:rPr>
                <w:rFonts w:ascii="Times New Roman" w:hAnsi="Times New Roman" w:hint="eastAsia"/>
                <w:sz w:val="24"/>
                <w:lang w:val="fr-FR"/>
              </w:rPr>
              <w:t>đó</w:t>
            </w:r>
            <w:r w:rsidRPr="00B957FD">
              <w:rPr>
                <w:rFonts w:ascii="Times New Roman" w:hAnsi="Times New Roman"/>
                <w:sz w:val="24"/>
                <w:lang w:val="fr-FR"/>
              </w:rPr>
              <w:t xml:space="preserve">, luận án </w:t>
            </w:r>
            <w:r w:rsidRPr="00B957FD">
              <w:rPr>
                <w:rFonts w:ascii="Times New Roman" w:hAnsi="Times New Roman" w:hint="eastAsia"/>
                <w:sz w:val="24"/>
                <w:lang w:val="fr-FR"/>
              </w:rPr>
              <w:t>đã</w:t>
            </w:r>
            <w:r w:rsidRPr="00B957FD">
              <w:rPr>
                <w:rFonts w:ascii="Times New Roman" w:hAnsi="Times New Roman"/>
                <w:sz w:val="24"/>
                <w:lang w:val="fr-FR"/>
              </w:rPr>
              <w:t xml:space="preserve"> phân biệt các nhóm giải pháp mang tính </w:t>
            </w:r>
            <w:r w:rsidRPr="00B957FD">
              <w:rPr>
                <w:rFonts w:ascii="Times New Roman" w:hAnsi="Times New Roman" w:hint="eastAsia"/>
                <w:sz w:val="24"/>
                <w:lang w:val="fr-FR"/>
              </w:rPr>
              <w:t>đ</w:t>
            </w:r>
            <w:r w:rsidRPr="00B957FD">
              <w:rPr>
                <w:rFonts w:ascii="Times New Roman" w:hAnsi="Times New Roman"/>
                <w:sz w:val="24"/>
                <w:lang w:val="fr-FR"/>
              </w:rPr>
              <w:t xml:space="preserve">ặc thù của khu vực nghiên cứu; </w:t>
            </w:r>
            <w:r w:rsidRPr="00B957FD">
              <w:rPr>
                <w:rFonts w:ascii="Times New Roman" w:hAnsi="Times New Roman" w:hint="eastAsia"/>
                <w:sz w:val="24"/>
                <w:lang w:val="fr-FR"/>
              </w:rPr>
              <w:t>đ</w:t>
            </w:r>
            <w:r w:rsidRPr="00B957FD">
              <w:rPr>
                <w:rFonts w:ascii="Times New Roman" w:hAnsi="Times New Roman"/>
                <w:sz w:val="24"/>
                <w:lang w:val="fr-FR"/>
              </w:rPr>
              <w:t xml:space="preserve">ồng thời làm rõ các nhóm giải pháp có thể tham khảo và áp dụng </w:t>
            </w:r>
            <w:r w:rsidRPr="00B957FD">
              <w:rPr>
                <w:rFonts w:ascii="Times New Roman" w:hAnsi="Times New Roman" w:hint="eastAsia"/>
                <w:sz w:val="24"/>
                <w:lang w:val="fr-FR"/>
              </w:rPr>
              <w:t>đ</w:t>
            </w:r>
            <w:r w:rsidRPr="00B957FD">
              <w:rPr>
                <w:rFonts w:ascii="Times New Roman" w:hAnsi="Times New Roman"/>
                <w:sz w:val="24"/>
                <w:lang w:val="fr-FR"/>
              </w:rPr>
              <w:t xml:space="preserve">ối với các </w:t>
            </w:r>
            <w:r w:rsidRPr="00B957FD">
              <w:rPr>
                <w:rFonts w:ascii="Times New Roman" w:hAnsi="Times New Roman" w:hint="eastAsia"/>
                <w:sz w:val="24"/>
                <w:lang w:val="fr-FR"/>
              </w:rPr>
              <w:t>đ</w:t>
            </w:r>
            <w:r w:rsidRPr="00B957FD">
              <w:rPr>
                <w:rFonts w:ascii="Times New Roman" w:hAnsi="Times New Roman"/>
                <w:sz w:val="24"/>
                <w:lang w:val="fr-FR"/>
              </w:rPr>
              <w:t>ịa ph</w:t>
            </w:r>
            <w:r w:rsidRPr="00B957FD">
              <w:rPr>
                <w:rFonts w:ascii="Times New Roman" w:hAnsi="Times New Roman" w:hint="eastAsia"/>
                <w:sz w:val="24"/>
                <w:lang w:val="fr-FR"/>
              </w:rPr>
              <w:t>ươ</w:t>
            </w:r>
            <w:r w:rsidRPr="00B957FD">
              <w:rPr>
                <w:rFonts w:ascii="Times New Roman" w:hAnsi="Times New Roman"/>
                <w:sz w:val="24"/>
                <w:lang w:val="fr-FR"/>
              </w:rPr>
              <w:t xml:space="preserve">ng nông thôn vùng </w:t>
            </w:r>
            <w:r w:rsidRPr="00B957FD">
              <w:rPr>
                <w:rFonts w:ascii="Times New Roman" w:hAnsi="Times New Roman" w:hint="eastAsia"/>
                <w:sz w:val="24"/>
                <w:lang w:val="fr-FR"/>
              </w:rPr>
              <w:t>đ</w:t>
            </w:r>
            <w:r w:rsidRPr="00B957FD">
              <w:rPr>
                <w:rFonts w:ascii="Times New Roman" w:hAnsi="Times New Roman"/>
                <w:sz w:val="24"/>
                <w:lang w:val="fr-FR"/>
              </w:rPr>
              <w:t xml:space="preserve">ồng bằng có </w:t>
            </w:r>
            <w:r w:rsidRPr="00B957FD">
              <w:rPr>
                <w:rFonts w:ascii="Times New Roman" w:hAnsi="Times New Roman" w:hint="eastAsia"/>
                <w:sz w:val="24"/>
                <w:lang w:val="fr-FR"/>
              </w:rPr>
              <w:t>đ</w:t>
            </w:r>
            <w:r w:rsidRPr="00B957FD">
              <w:rPr>
                <w:rFonts w:ascii="Times New Roman" w:hAnsi="Times New Roman"/>
                <w:sz w:val="24"/>
                <w:lang w:val="fr-FR"/>
              </w:rPr>
              <w:t>iều kiện t</w:t>
            </w:r>
            <w:r w:rsidRPr="00B957FD">
              <w:rPr>
                <w:rFonts w:ascii="Times New Roman" w:hAnsi="Times New Roman" w:hint="eastAsia"/>
                <w:sz w:val="24"/>
                <w:lang w:val="fr-FR"/>
              </w:rPr>
              <w:t>ươ</w:t>
            </w:r>
            <w:r w:rsidRPr="00B957FD">
              <w:rPr>
                <w:rFonts w:ascii="Times New Roman" w:hAnsi="Times New Roman"/>
                <w:sz w:val="24"/>
                <w:lang w:val="fr-FR"/>
              </w:rPr>
              <w:t xml:space="preserve">ng </w:t>
            </w:r>
            <w:r w:rsidRPr="00B957FD">
              <w:rPr>
                <w:rFonts w:ascii="Times New Roman" w:hAnsi="Times New Roman" w:hint="eastAsia"/>
                <w:sz w:val="24"/>
                <w:lang w:val="fr-FR"/>
              </w:rPr>
              <w:t>đ</w:t>
            </w:r>
            <w:r w:rsidRPr="00B957FD">
              <w:rPr>
                <w:rFonts w:ascii="Times New Roman" w:hAnsi="Times New Roman"/>
                <w:sz w:val="24"/>
                <w:lang w:val="fr-FR"/>
              </w:rPr>
              <w:t xml:space="preserve">ồng. </w:t>
            </w:r>
            <w:r w:rsidRPr="00B957FD">
              <w:rPr>
                <w:rFonts w:ascii="Times New Roman" w:hAnsi="Times New Roman" w:hint="eastAsia"/>
                <w:sz w:val="24"/>
                <w:lang w:val="fr-FR"/>
              </w:rPr>
              <w:t>Đ</w:t>
            </w:r>
            <w:r w:rsidRPr="00B957FD">
              <w:rPr>
                <w:rFonts w:ascii="Times New Roman" w:hAnsi="Times New Roman"/>
                <w:sz w:val="24"/>
                <w:lang w:val="fr-FR"/>
              </w:rPr>
              <w:t xml:space="preserve">ối với các </w:t>
            </w:r>
            <w:r w:rsidRPr="00B957FD">
              <w:rPr>
                <w:rFonts w:ascii="Times New Roman" w:hAnsi="Times New Roman" w:hint="eastAsia"/>
                <w:sz w:val="24"/>
                <w:lang w:val="fr-FR"/>
              </w:rPr>
              <w:t>đ</w:t>
            </w:r>
            <w:r w:rsidRPr="00B957FD">
              <w:rPr>
                <w:rFonts w:ascii="Times New Roman" w:hAnsi="Times New Roman"/>
                <w:sz w:val="24"/>
                <w:lang w:val="fr-FR"/>
              </w:rPr>
              <w:t>ịa ph</w:t>
            </w:r>
            <w:r w:rsidRPr="00B957FD">
              <w:rPr>
                <w:rFonts w:ascii="Times New Roman" w:hAnsi="Times New Roman" w:hint="eastAsia"/>
                <w:sz w:val="24"/>
                <w:lang w:val="fr-FR"/>
              </w:rPr>
              <w:t>ươ</w:t>
            </w:r>
            <w:r w:rsidRPr="00B957FD">
              <w:rPr>
                <w:rFonts w:ascii="Times New Roman" w:hAnsi="Times New Roman"/>
                <w:sz w:val="24"/>
                <w:lang w:val="fr-FR"/>
              </w:rPr>
              <w:t xml:space="preserve">ng ở các vùng khác, luận án </w:t>
            </w:r>
            <w:r w:rsidRPr="00B957FD">
              <w:rPr>
                <w:rFonts w:ascii="Times New Roman" w:hAnsi="Times New Roman" w:hint="eastAsia"/>
                <w:sz w:val="24"/>
                <w:lang w:val="fr-FR"/>
              </w:rPr>
              <w:t>đã</w:t>
            </w:r>
            <w:r w:rsidRPr="00B957FD">
              <w:rPr>
                <w:rFonts w:ascii="Times New Roman" w:hAnsi="Times New Roman"/>
                <w:sz w:val="24"/>
                <w:lang w:val="fr-FR"/>
              </w:rPr>
              <w:t xml:space="preserve"> bổ sung nhận </w:t>
            </w:r>
            <w:r w:rsidRPr="00B957FD">
              <w:rPr>
                <w:rFonts w:ascii="Times New Roman" w:hAnsi="Times New Roman" w:hint="eastAsia"/>
                <w:sz w:val="24"/>
                <w:lang w:val="fr-FR"/>
              </w:rPr>
              <w:t>đ</w:t>
            </w:r>
            <w:r w:rsidRPr="00B957FD">
              <w:rPr>
                <w:rFonts w:ascii="Times New Roman" w:hAnsi="Times New Roman"/>
                <w:sz w:val="24"/>
                <w:lang w:val="fr-FR"/>
              </w:rPr>
              <w:t xml:space="preserve">ịnh rằng việc áp dụng các giải pháp cần </w:t>
            </w:r>
            <w:r w:rsidRPr="00B957FD">
              <w:rPr>
                <w:rFonts w:ascii="Times New Roman" w:hAnsi="Times New Roman" w:hint="eastAsia"/>
                <w:sz w:val="24"/>
                <w:lang w:val="fr-FR"/>
              </w:rPr>
              <w:t>đư</w:t>
            </w:r>
            <w:r w:rsidRPr="00B957FD">
              <w:rPr>
                <w:rFonts w:ascii="Times New Roman" w:hAnsi="Times New Roman"/>
                <w:sz w:val="24"/>
                <w:lang w:val="fr-FR"/>
              </w:rPr>
              <w:t xml:space="preserve">ợc </w:t>
            </w:r>
            <w:r w:rsidRPr="00B957FD">
              <w:rPr>
                <w:rFonts w:ascii="Times New Roman" w:hAnsi="Times New Roman" w:hint="eastAsia"/>
                <w:sz w:val="24"/>
                <w:lang w:val="fr-FR"/>
              </w:rPr>
              <w:t>đ</w:t>
            </w:r>
            <w:r w:rsidRPr="00B957FD">
              <w:rPr>
                <w:rFonts w:ascii="Times New Roman" w:hAnsi="Times New Roman"/>
                <w:sz w:val="24"/>
                <w:lang w:val="fr-FR"/>
              </w:rPr>
              <w:t xml:space="preserve">iều chỉnh phù hợp với </w:t>
            </w:r>
            <w:r w:rsidRPr="00B957FD">
              <w:rPr>
                <w:rFonts w:ascii="Times New Roman" w:hAnsi="Times New Roman" w:hint="eastAsia"/>
                <w:sz w:val="24"/>
                <w:lang w:val="fr-FR"/>
              </w:rPr>
              <w:t>đ</w:t>
            </w:r>
            <w:r w:rsidRPr="00B957FD">
              <w:rPr>
                <w:rFonts w:ascii="Times New Roman" w:hAnsi="Times New Roman"/>
                <w:sz w:val="24"/>
                <w:lang w:val="fr-FR"/>
              </w:rPr>
              <w:t xml:space="preserve">iều kiện thực tiễn của từng </w:t>
            </w:r>
            <w:r w:rsidRPr="00B957FD">
              <w:rPr>
                <w:rFonts w:ascii="Times New Roman" w:hAnsi="Times New Roman" w:hint="eastAsia"/>
                <w:sz w:val="24"/>
                <w:lang w:val="fr-FR"/>
              </w:rPr>
              <w:t>đ</w:t>
            </w:r>
            <w:r w:rsidRPr="00B957FD">
              <w:rPr>
                <w:rFonts w:ascii="Times New Roman" w:hAnsi="Times New Roman"/>
                <w:sz w:val="24"/>
                <w:lang w:val="fr-FR"/>
              </w:rPr>
              <w:t>ịa ph</w:t>
            </w:r>
            <w:r w:rsidRPr="00B957FD">
              <w:rPr>
                <w:rFonts w:ascii="Times New Roman" w:hAnsi="Times New Roman" w:hint="eastAsia"/>
                <w:sz w:val="24"/>
                <w:lang w:val="fr-FR"/>
              </w:rPr>
              <w:t>ươ</w:t>
            </w:r>
            <w:r w:rsidRPr="00B957FD">
              <w:rPr>
                <w:rFonts w:ascii="Times New Roman" w:hAnsi="Times New Roman"/>
                <w:sz w:val="24"/>
                <w:lang w:val="fr-FR"/>
              </w:rPr>
              <w:t xml:space="preserve">ng nhằm bảo </w:t>
            </w:r>
            <w:r w:rsidRPr="00B957FD">
              <w:rPr>
                <w:rFonts w:ascii="Times New Roman" w:hAnsi="Times New Roman" w:hint="eastAsia"/>
                <w:sz w:val="24"/>
                <w:lang w:val="fr-FR"/>
              </w:rPr>
              <w:t>đ</w:t>
            </w:r>
            <w:r w:rsidRPr="00B957FD">
              <w:rPr>
                <w:rFonts w:ascii="Times New Roman" w:hAnsi="Times New Roman"/>
                <w:sz w:val="24"/>
                <w:lang w:val="fr-FR"/>
              </w:rPr>
              <w:t>ảm tính khả thi và hiệu quả triển khai.</w:t>
            </w:r>
          </w:p>
        </w:tc>
      </w:tr>
      <w:tr w:rsidR="00660FDD" w:rsidRPr="00B957FD" w14:paraId="6EB4609E"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020B7E04"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0DEE1721" w14:textId="77777777" w:rsidR="00660FDD" w:rsidRPr="00B957FD" w:rsidRDefault="00660FDD" w:rsidP="00726DC1">
            <w:pPr>
              <w:pStyle w:val="ListParagraph"/>
              <w:tabs>
                <w:tab w:val="left" w:pos="142"/>
                <w:tab w:val="left" w:pos="284"/>
              </w:tabs>
              <w:spacing w:before="60" w:after="60" w:line="266" w:lineRule="auto"/>
              <w:ind w:left="0"/>
              <w:jc w:val="both"/>
              <w:rPr>
                <w:rFonts w:ascii="Times New Roman" w:hAnsi="Times New Roman"/>
                <w:color w:val="000000" w:themeColor="text1"/>
                <w:sz w:val="24"/>
                <w:szCs w:val="24"/>
                <w:lang w:val="fr-FR"/>
              </w:rPr>
            </w:pPr>
            <w:r w:rsidRPr="00B957FD">
              <w:rPr>
                <w:rFonts w:ascii="Times New Roman" w:hAnsi="Times New Roman"/>
                <w:color w:val="000000" w:themeColor="text1"/>
                <w:sz w:val="24"/>
                <w:szCs w:val="24"/>
                <w:lang w:val="fr-FR"/>
              </w:rPr>
              <w:t>Luận án cần bổ sung phần thảo luận về những hạn chế của nghiên cứu (research limitations). Đây là yêu cầu phổ biến đối với các công trình nghiên cứu hiện nay nhưng chưa được thể hiện rõ. Tác giả nên chỉ ra các giới hạn về phạm vi nghiên cứu, thời gian khảo sát, phương pháp phân tích, khả năng ngoại suy và những vấn đề chưa giải quyết được để làm cơ sở định hướng cho các nghiên cứu tiếp theo.</w:t>
            </w:r>
          </w:p>
        </w:tc>
        <w:tc>
          <w:tcPr>
            <w:tcW w:w="4281" w:type="dxa"/>
            <w:tcBorders>
              <w:top w:val="single" w:sz="4" w:space="0" w:color="auto"/>
              <w:left w:val="single" w:sz="4" w:space="0" w:color="auto"/>
              <w:bottom w:val="single" w:sz="4" w:space="0" w:color="auto"/>
              <w:right w:val="single" w:sz="4" w:space="0" w:color="auto"/>
            </w:tcBorders>
            <w:vAlign w:val="center"/>
          </w:tcPr>
          <w:p w14:paraId="01F9FEE6" w14:textId="16E60588" w:rsidR="00660FDD" w:rsidRPr="00B957FD" w:rsidRDefault="00660FDD" w:rsidP="00726DC1">
            <w:pPr>
              <w:spacing w:before="60" w:after="60" w:line="266" w:lineRule="auto"/>
              <w:jc w:val="both"/>
              <w:rPr>
                <w:rFonts w:ascii="Times New Roman" w:hAnsi="Times New Roman"/>
                <w:color w:val="000000" w:themeColor="text1"/>
                <w:sz w:val="24"/>
                <w:lang w:val="fr-FR"/>
              </w:rPr>
            </w:pPr>
            <w:r w:rsidRPr="00B957FD">
              <w:rPr>
                <w:rFonts w:ascii="Times New Roman" w:hAnsi="Times New Roman"/>
                <w:color w:val="000000" w:themeColor="text1"/>
                <w:sz w:val="24"/>
                <w:lang w:val="fr-FR"/>
              </w:rPr>
              <w:t xml:space="preserve">NCS xin được tiếp thu. NCS </w:t>
            </w:r>
            <w:r w:rsidRPr="00B957FD">
              <w:rPr>
                <w:rFonts w:ascii="Times New Roman" w:hAnsi="Times New Roman" w:hint="eastAsia"/>
                <w:color w:val="000000" w:themeColor="text1"/>
                <w:sz w:val="24"/>
                <w:lang w:val="fr-FR"/>
              </w:rPr>
              <w:t>đã</w:t>
            </w:r>
            <w:r w:rsidRPr="00B957FD">
              <w:rPr>
                <w:rFonts w:ascii="Times New Roman" w:hAnsi="Times New Roman"/>
                <w:color w:val="000000" w:themeColor="text1"/>
                <w:sz w:val="24"/>
                <w:lang w:val="fr-FR"/>
              </w:rPr>
              <w:t xml:space="preserve"> bổ sung phần thảo luận về những hạn chế của nghiên cứu, chỉ ra các giới hạn về phạm vi nghiên cứu, thời gian khảo sát, phương pháp phân tích, khả năng ngoại suy và những vấn đề chưa giải quyết được </w:t>
            </w:r>
            <w:r w:rsidRPr="00B957FD">
              <w:rPr>
                <w:rFonts w:ascii="Times New Roman" w:hAnsi="Times New Roman"/>
                <w:i/>
                <w:iCs/>
                <w:color w:val="000000" w:themeColor="text1"/>
                <w:sz w:val="24"/>
                <w:lang w:val="fr-FR"/>
              </w:rPr>
              <w:t>(mục 3.4.2</w:t>
            </w:r>
            <w:r w:rsidRPr="007A62F3">
              <w:rPr>
                <w:rFonts w:ascii="Times New Roman" w:hAnsi="Times New Roman"/>
                <w:i/>
                <w:iCs/>
                <w:sz w:val="24"/>
                <w:lang w:val="fr-FR"/>
              </w:rPr>
              <w:t xml:space="preserve">, </w:t>
            </w:r>
            <w:r w:rsidRPr="00726DC1">
              <w:rPr>
                <w:rFonts w:ascii="Times New Roman" w:hAnsi="Times New Roman"/>
                <w:i/>
                <w:iCs/>
                <w:sz w:val="24"/>
                <w:lang w:val="fr-FR"/>
              </w:rPr>
              <w:t xml:space="preserve">trang </w:t>
            </w:r>
            <w:r w:rsidR="007A62F3" w:rsidRPr="00726DC1">
              <w:rPr>
                <w:rFonts w:ascii="Times New Roman" w:hAnsi="Times New Roman"/>
                <w:i/>
                <w:iCs/>
                <w:sz w:val="24"/>
                <w:lang w:val="fr-FR"/>
              </w:rPr>
              <w:t>179</w:t>
            </w:r>
            <w:r w:rsidRPr="00B957FD">
              <w:rPr>
                <w:rFonts w:ascii="Times New Roman" w:hAnsi="Times New Roman"/>
                <w:i/>
                <w:iCs/>
                <w:color w:val="000000" w:themeColor="text1"/>
                <w:sz w:val="24"/>
                <w:lang w:val="fr-FR"/>
              </w:rPr>
              <w:t xml:space="preserve">) </w:t>
            </w:r>
            <w:r w:rsidRPr="00B957FD">
              <w:rPr>
                <w:rFonts w:ascii="Times New Roman" w:hAnsi="Times New Roman"/>
                <w:color w:val="000000" w:themeColor="text1"/>
                <w:sz w:val="24"/>
                <w:lang w:val="fr-FR"/>
              </w:rPr>
              <w:t>để làm cơ sở định hướng cho các nghiên cứu tiếp theo</w:t>
            </w:r>
            <w:r w:rsidRPr="00B957FD">
              <w:rPr>
                <w:rFonts w:ascii="Times New Roman" w:hAnsi="Times New Roman"/>
                <w:i/>
                <w:iCs/>
                <w:color w:val="000000" w:themeColor="text1"/>
                <w:sz w:val="24"/>
                <w:lang w:val="fr-FR"/>
              </w:rPr>
              <w:t xml:space="preserve"> (mục 2-Kiến nghị </w:t>
            </w:r>
            <w:r w:rsidRPr="00726DC1">
              <w:rPr>
                <w:rFonts w:ascii="Times New Roman" w:hAnsi="Times New Roman"/>
                <w:i/>
                <w:iCs/>
                <w:sz w:val="24"/>
                <w:lang w:val="fr-FR"/>
              </w:rPr>
              <w:t>thuộc phần Kết luận-Kiến nghị</w:t>
            </w:r>
            <w:r w:rsidRPr="007A62F3">
              <w:rPr>
                <w:rFonts w:ascii="Times New Roman" w:hAnsi="Times New Roman"/>
                <w:i/>
                <w:iCs/>
                <w:sz w:val="24"/>
                <w:lang w:val="fr-FR"/>
              </w:rPr>
              <w:t xml:space="preserve">, </w:t>
            </w:r>
            <w:r w:rsidRPr="00726DC1">
              <w:rPr>
                <w:rFonts w:ascii="Times New Roman" w:hAnsi="Times New Roman"/>
                <w:i/>
                <w:iCs/>
                <w:sz w:val="24"/>
                <w:lang w:val="fr-FR"/>
              </w:rPr>
              <w:t xml:space="preserve">trang </w:t>
            </w:r>
            <w:r w:rsidR="007A62F3" w:rsidRPr="00726DC1">
              <w:rPr>
                <w:rFonts w:ascii="Times New Roman" w:hAnsi="Times New Roman"/>
                <w:i/>
                <w:iCs/>
                <w:sz w:val="24"/>
                <w:lang w:val="fr-FR"/>
              </w:rPr>
              <w:t>184</w:t>
            </w:r>
            <w:r w:rsidRPr="00726DC1">
              <w:rPr>
                <w:rFonts w:ascii="Times New Roman" w:hAnsi="Times New Roman"/>
                <w:i/>
                <w:iCs/>
                <w:sz w:val="24"/>
                <w:lang w:val="fr-FR"/>
              </w:rPr>
              <w:t>)</w:t>
            </w:r>
            <w:r w:rsidRPr="00726DC1">
              <w:rPr>
                <w:rFonts w:ascii="Times New Roman" w:hAnsi="Times New Roman"/>
                <w:sz w:val="24"/>
                <w:lang w:val="fr-FR"/>
              </w:rPr>
              <w:t>.</w:t>
            </w:r>
          </w:p>
        </w:tc>
      </w:tr>
      <w:tr w:rsidR="00660FDD" w:rsidRPr="00B957FD" w14:paraId="12F78CDB" w14:textId="77777777" w:rsidTr="00BF288E">
        <w:tc>
          <w:tcPr>
            <w:tcW w:w="708" w:type="dxa"/>
            <w:tcBorders>
              <w:top w:val="single" w:sz="4" w:space="0" w:color="auto"/>
              <w:left w:val="single" w:sz="4" w:space="0" w:color="auto"/>
              <w:bottom w:val="single" w:sz="4" w:space="0" w:color="auto"/>
              <w:right w:val="single" w:sz="4" w:space="0" w:color="auto"/>
            </w:tcBorders>
            <w:vAlign w:val="center"/>
          </w:tcPr>
          <w:p w14:paraId="18EB8DE8" w14:textId="77777777" w:rsidR="00660FDD" w:rsidRPr="00B957FD" w:rsidRDefault="00660FDD" w:rsidP="00FD5D85">
            <w:pPr>
              <w:pStyle w:val="ListParagraph"/>
              <w:numPr>
                <w:ilvl w:val="0"/>
                <w:numId w:val="1"/>
              </w:numPr>
              <w:spacing w:before="60" w:after="60" w:line="269" w:lineRule="auto"/>
              <w:ind w:hanging="436"/>
              <w:jc w:val="center"/>
              <w:rPr>
                <w:rFonts w:ascii="Times New Roman" w:hAnsi="Times New Roman"/>
                <w:sz w:val="24"/>
                <w:szCs w:val="24"/>
                <w:lang w:val="fr-FR"/>
              </w:rPr>
            </w:pPr>
          </w:p>
        </w:tc>
        <w:tc>
          <w:tcPr>
            <w:tcW w:w="4390" w:type="dxa"/>
            <w:tcBorders>
              <w:top w:val="single" w:sz="4" w:space="0" w:color="auto"/>
              <w:left w:val="single" w:sz="4" w:space="0" w:color="auto"/>
              <w:bottom w:val="single" w:sz="4" w:space="0" w:color="auto"/>
              <w:right w:val="single" w:sz="4" w:space="0" w:color="auto"/>
            </w:tcBorders>
            <w:vAlign w:val="center"/>
          </w:tcPr>
          <w:p w14:paraId="1FAFB51B" w14:textId="77777777" w:rsidR="00660FDD" w:rsidRPr="00B957FD" w:rsidRDefault="00660FDD" w:rsidP="00FD5D85">
            <w:pPr>
              <w:pStyle w:val="ListParagraph"/>
              <w:tabs>
                <w:tab w:val="left" w:pos="142"/>
                <w:tab w:val="left" w:pos="284"/>
              </w:tabs>
              <w:spacing w:before="60" w:after="60" w:line="269" w:lineRule="auto"/>
              <w:ind w:left="0"/>
              <w:jc w:val="both"/>
              <w:rPr>
                <w:rFonts w:ascii="Times New Roman" w:hAnsi="Times New Roman"/>
                <w:sz w:val="24"/>
                <w:szCs w:val="24"/>
                <w:lang w:val="fr-FR"/>
              </w:rPr>
            </w:pPr>
            <w:r w:rsidRPr="00B957FD">
              <w:rPr>
                <w:rFonts w:ascii="Times New Roman" w:hAnsi="Times New Roman"/>
                <w:sz w:val="24"/>
                <w:szCs w:val="24"/>
                <w:lang w:val="fr-FR"/>
              </w:rPr>
              <w:t xml:space="preserve">Cần rà soát kỹ toàn bộ bản thảo về thuật ngữ chuyên môn, tính thống nhất giữa mục tiêu nghiên cứu, câu hỏi nghiên cứu, phương pháp, kết quả và kết luận; đồng thời chuẩn hóa cách trình bày bảng biểu, hình vẽ, ký </w:t>
            </w:r>
            <w:r w:rsidRPr="00B957FD">
              <w:rPr>
                <w:rFonts w:ascii="Times New Roman" w:hAnsi="Times New Roman"/>
                <w:sz w:val="24"/>
                <w:szCs w:val="24"/>
                <w:lang w:val="fr-FR"/>
              </w:rPr>
              <w:lastRenderedPageBreak/>
              <w:t>hiệu và cách diễn đạt học thuật để nâng cao tính chuyên nghiệp của luận án.</w:t>
            </w:r>
          </w:p>
        </w:tc>
        <w:tc>
          <w:tcPr>
            <w:tcW w:w="4281" w:type="dxa"/>
            <w:tcBorders>
              <w:top w:val="single" w:sz="4" w:space="0" w:color="auto"/>
              <w:left w:val="single" w:sz="4" w:space="0" w:color="auto"/>
              <w:bottom w:val="single" w:sz="4" w:space="0" w:color="auto"/>
              <w:right w:val="single" w:sz="4" w:space="0" w:color="auto"/>
            </w:tcBorders>
            <w:vAlign w:val="center"/>
          </w:tcPr>
          <w:p w14:paraId="32C38CA6" w14:textId="77777777" w:rsidR="00660FDD" w:rsidRPr="00B957FD" w:rsidRDefault="00660FDD" w:rsidP="00FD5D85">
            <w:pPr>
              <w:spacing w:before="60" w:after="60" w:line="269" w:lineRule="auto"/>
              <w:jc w:val="both"/>
              <w:rPr>
                <w:rFonts w:ascii="Times New Roman" w:hAnsi="Times New Roman"/>
                <w:sz w:val="24"/>
                <w:highlight w:val="yellow"/>
                <w:lang w:val="fr-FR"/>
              </w:rPr>
            </w:pPr>
            <w:r w:rsidRPr="00B957FD">
              <w:rPr>
                <w:rFonts w:ascii="Times New Roman" w:hAnsi="Times New Roman"/>
                <w:sz w:val="24"/>
                <w:lang w:val="fr-FR"/>
              </w:rPr>
              <w:lastRenderedPageBreak/>
              <w:t xml:space="preserve">NCS xin được tiếp thu. NCS </w:t>
            </w:r>
            <w:r w:rsidRPr="00B957FD">
              <w:rPr>
                <w:rFonts w:ascii="Times New Roman" w:hAnsi="Times New Roman" w:hint="eastAsia"/>
                <w:sz w:val="24"/>
                <w:lang w:val="fr-FR"/>
              </w:rPr>
              <w:t>đã</w:t>
            </w:r>
            <w:r w:rsidRPr="00B957FD">
              <w:rPr>
                <w:rFonts w:ascii="Times New Roman" w:hAnsi="Times New Roman"/>
                <w:sz w:val="24"/>
                <w:lang w:val="fr-FR"/>
              </w:rPr>
              <w:t xml:space="preserve"> rà soát kỹ toàn bộ luận án về thuật ngữ chuyên môn, tính thống nhất giữa mục tiêu nghiên cứu, câu hỏi nghiên cứu, phương pháp, kết quả </w:t>
            </w:r>
            <w:r w:rsidRPr="00B957FD">
              <w:rPr>
                <w:rFonts w:ascii="Times New Roman" w:hAnsi="Times New Roman"/>
                <w:sz w:val="24"/>
                <w:lang w:val="fr-FR"/>
              </w:rPr>
              <w:lastRenderedPageBreak/>
              <w:t>và kết luận; đồng thời chuẩn hóa cách trình bày bảng biểu, hình vẽ, ký hiệu và cách diễn đạt học thuật để nâng cao tính chuyên nghiệp của luận án.</w:t>
            </w:r>
          </w:p>
        </w:tc>
      </w:tr>
    </w:tbl>
    <w:p w14:paraId="3DE36B26" w14:textId="77777777" w:rsidR="00660FDD" w:rsidRDefault="00660FDD" w:rsidP="00660FDD">
      <w:pPr>
        <w:jc w:val="center"/>
        <w:rPr>
          <w:rFonts w:ascii="Times New Roman" w:hAnsi="Times New Roman"/>
          <w:szCs w:val="28"/>
          <w:lang w:val="fr-FR"/>
        </w:rPr>
      </w:pPr>
    </w:p>
    <w:p w14:paraId="6E31E628" w14:textId="77777777" w:rsidR="00660FDD" w:rsidRPr="00B957FD" w:rsidRDefault="00660FDD" w:rsidP="00660FDD">
      <w:pPr>
        <w:jc w:val="center"/>
        <w:rPr>
          <w:rFonts w:ascii="Times New Roman" w:hAnsi="Times New Roman"/>
          <w:i/>
          <w:sz w:val="26"/>
          <w:szCs w:val="26"/>
          <w:lang w:val="fr-FR"/>
        </w:rPr>
      </w:pPr>
      <w:bookmarkStart w:id="0" w:name="_GoBack"/>
      <w:bookmarkEnd w:id="0"/>
    </w:p>
    <w:p w14:paraId="75467737" w14:textId="77777777" w:rsidR="00FA72A4" w:rsidRDefault="00FA72A4"/>
    <w:sectPr w:rsidR="00FA72A4" w:rsidSect="00660FDD">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464746"/>
    <w:multiLevelType w:val="hybridMultilevel"/>
    <w:tmpl w:val="F2C06A46"/>
    <w:lvl w:ilvl="0" w:tplc="E38613EA">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FDD"/>
    <w:rsid w:val="000A147D"/>
    <w:rsid w:val="00322CDC"/>
    <w:rsid w:val="003918E9"/>
    <w:rsid w:val="003B534F"/>
    <w:rsid w:val="004F4296"/>
    <w:rsid w:val="00552157"/>
    <w:rsid w:val="00660FDD"/>
    <w:rsid w:val="006C1CE3"/>
    <w:rsid w:val="00726DC1"/>
    <w:rsid w:val="00793F77"/>
    <w:rsid w:val="007A62F3"/>
    <w:rsid w:val="0082445D"/>
    <w:rsid w:val="00C3543C"/>
    <w:rsid w:val="00DE61CC"/>
    <w:rsid w:val="00E24FBD"/>
    <w:rsid w:val="00E53EB6"/>
    <w:rsid w:val="00EC006F"/>
    <w:rsid w:val="00EF3DC3"/>
    <w:rsid w:val="00FA6410"/>
    <w:rsid w:val="00FA72A4"/>
    <w:rsid w:val="00FD5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87A7C"/>
  <w15:chartTrackingRefBased/>
  <w15:docId w15:val="{F0396C4D-A945-407A-B4C3-3D304C795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0FDD"/>
    <w:pPr>
      <w:spacing w:after="0" w:line="240" w:lineRule="auto"/>
    </w:pPr>
    <w:rPr>
      <w:rFonts w:ascii=".VnTime" w:eastAsia="Times New Roman" w:hAnsi=".VnTime" w:cs="Times New Roman"/>
      <w:kern w:val="0"/>
      <w:sz w:val="28"/>
      <w14:ligatures w14:val="none"/>
    </w:rPr>
  </w:style>
  <w:style w:type="paragraph" w:styleId="Heading1">
    <w:name w:val="heading 1"/>
    <w:basedOn w:val="Normal"/>
    <w:next w:val="Normal"/>
    <w:link w:val="Heading1Char"/>
    <w:uiPriority w:val="9"/>
    <w:qFormat/>
    <w:rsid w:val="00660F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0F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0FDD"/>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60FD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0FD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0F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F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F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F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F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0F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0F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0F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0F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0F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F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F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FDD"/>
    <w:rPr>
      <w:rFonts w:eastAsiaTheme="majorEastAsia" w:cstheme="majorBidi"/>
      <w:color w:val="272727" w:themeColor="text1" w:themeTint="D8"/>
    </w:rPr>
  </w:style>
  <w:style w:type="paragraph" w:styleId="Title">
    <w:name w:val="Title"/>
    <w:basedOn w:val="Normal"/>
    <w:next w:val="Normal"/>
    <w:link w:val="TitleChar"/>
    <w:uiPriority w:val="10"/>
    <w:qFormat/>
    <w:rsid w:val="00660F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F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FDD"/>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60F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FDD"/>
    <w:pPr>
      <w:spacing w:before="160"/>
      <w:jc w:val="center"/>
    </w:pPr>
    <w:rPr>
      <w:i/>
      <w:iCs/>
      <w:color w:val="404040" w:themeColor="text1" w:themeTint="BF"/>
    </w:rPr>
  </w:style>
  <w:style w:type="character" w:customStyle="1" w:styleId="QuoteChar">
    <w:name w:val="Quote Char"/>
    <w:basedOn w:val="DefaultParagraphFont"/>
    <w:link w:val="Quote"/>
    <w:uiPriority w:val="29"/>
    <w:rsid w:val="00660FDD"/>
    <w:rPr>
      <w:i/>
      <w:iCs/>
      <w:color w:val="404040" w:themeColor="text1" w:themeTint="BF"/>
    </w:rPr>
  </w:style>
  <w:style w:type="paragraph" w:styleId="ListParagraph">
    <w:name w:val="List Paragraph"/>
    <w:basedOn w:val="Normal"/>
    <w:uiPriority w:val="34"/>
    <w:qFormat/>
    <w:rsid w:val="00660FDD"/>
    <w:pPr>
      <w:ind w:left="720"/>
      <w:contextualSpacing/>
    </w:pPr>
  </w:style>
  <w:style w:type="character" w:styleId="IntenseEmphasis">
    <w:name w:val="Intense Emphasis"/>
    <w:basedOn w:val="DefaultParagraphFont"/>
    <w:uiPriority w:val="21"/>
    <w:qFormat/>
    <w:rsid w:val="00660FDD"/>
    <w:rPr>
      <w:i/>
      <w:iCs/>
      <w:color w:val="2F5496" w:themeColor="accent1" w:themeShade="BF"/>
    </w:rPr>
  </w:style>
  <w:style w:type="paragraph" w:styleId="IntenseQuote">
    <w:name w:val="Intense Quote"/>
    <w:basedOn w:val="Normal"/>
    <w:next w:val="Normal"/>
    <w:link w:val="IntenseQuoteChar"/>
    <w:uiPriority w:val="30"/>
    <w:qFormat/>
    <w:rsid w:val="00660F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0FDD"/>
    <w:rPr>
      <w:i/>
      <w:iCs/>
      <w:color w:val="2F5496" w:themeColor="accent1" w:themeShade="BF"/>
    </w:rPr>
  </w:style>
  <w:style w:type="character" w:styleId="IntenseReference">
    <w:name w:val="Intense Reference"/>
    <w:basedOn w:val="DefaultParagraphFont"/>
    <w:uiPriority w:val="32"/>
    <w:qFormat/>
    <w:rsid w:val="00660FDD"/>
    <w:rPr>
      <w:b/>
      <w:bCs/>
      <w:smallCaps/>
      <w:color w:val="2F5496" w:themeColor="accent1" w:themeShade="BF"/>
      <w:spacing w:val="5"/>
    </w:rPr>
  </w:style>
  <w:style w:type="paragraph" w:customStyle="1" w:styleId="Default">
    <w:name w:val="Default"/>
    <w:rsid w:val="00660FDD"/>
    <w:pPr>
      <w:autoSpaceDE w:val="0"/>
      <w:autoSpaceDN w:val="0"/>
      <w:adjustRightInd w:val="0"/>
      <w:spacing w:after="0" w:line="240" w:lineRule="auto"/>
    </w:pPr>
    <w:rPr>
      <w:rFonts w:ascii="Times New Roman" w:hAnsi="Times New Roman" w:cs="Times New Roman"/>
      <w:color w:val="000000"/>
      <w:kern w:val="0"/>
    </w:rPr>
  </w:style>
  <w:style w:type="table" w:styleId="TableGrid">
    <w:name w:val="Table Grid"/>
    <w:basedOn w:val="TableNormal"/>
    <w:uiPriority w:val="39"/>
    <w:rsid w:val="00660FDD"/>
    <w:pPr>
      <w:spacing w:after="0" w:line="240" w:lineRule="auto"/>
    </w:pPr>
    <w:rPr>
      <w:rFonts w:ascii="Times New Roman" w:eastAsia="MS Mincho"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60FDD"/>
    <w:rPr>
      <w:b/>
      <w:bCs/>
    </w:rPr>
  </w:style>
  <w:style w:type="paragraph" w:styleId="Revision">
    <w:name w:val="Revision"/>
    <w:hidden/>
    <w:uiPriority w:val="99"/>
    <w:semiHidden/>
    <w:rsid w:val="00E53EB6"/>
    <w:pPr>
      <w:spacing w:after="0" w:line="240" w:lineRule="auto"/>
    </w:pPr>
    <w:rPr>
      <w:rFonts w:ascii=".VnTime" w:eastAsia="Times New Roman" w:hAnsi=".VnTime" w:cs="Times New Roman"/>
      <w:kern w:val="0"/>
      <w:sz w:val="28"/>
      <w14:ligatures w14:val="none"/>
    </w:rPr>
  </w:style>
  <w:style w:type="paragraph" w:styleId="BalloonText">
    <w:name w:val="Balloon Text"/>
    <w:basedOn w:val="Normal"/>
    <w:link w:val="BalloonTextChar"/>
    <w:uiPriority w:val="99"/>
    <w:semiHidden/>
    <w:unhideWhenUsed/>
    <w:rsid w:val="00726D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DC1"/>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2436</Words>
  <Characters>13889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DTPAnh</dc:creator>
  <cp:keywords/>
  <dc:description/>
  <cp:lastModifiedBy>Windows User</cp:lastModifiedBy>
  <cp:revision>4</cp:revision>
  <dcterms:created xsi:type="dcterms:W3CDTF">2026-07-31T03:38:00Z</dcterms:created>
  <dcterms:modified xsi:type="dcterms:W3CDTF">2026-10-09T06:49:00Z</dcterms:modified>
</cp:coreProperties>
</file>