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F3A" w:rsidRDefault="00340F3A" w:rsidP="00340F3A">
      <w:pPr>
        <w:spacing w:line="312" w:lineRule="auto"/>
        <w:jc w:val="center"/>
        <w:rPr>
          <w:b/>
          <w:sz w:val="26"/>
          <w:szCs w:val="26"/>
        </w:rPr>
      </w:pPr>
      <w:r w:rsidRPr="00F61F38">
        <w:rPr>
          <w:b/>
          <w:sz w:val="26"/>
          <w:szCs w:val="26"/>
        </w:rPr>
        <w:t>INFORMATION ON DOCTORAL THESIS</w:t>
      </w:r>
    </w:p>
    <w:p w:rsidR="00340F3A" w:rsidRPr="00F61F38" w:rsidRDefault="00340F3A" w:rsidP="00340F3A">
      <w:pPr>
        <w:spacing w:line="312" w:lineRule="auto"/>
        <w:jc w:val="center"/>
        <w:rPr>
          <w:b/>
          <w:sz w:val="26"/>
          <w:szCs w:val="26"/>
        </w:rPr>
      </w:pPr>
    </w:p>
    <w:p w:rsidR="00340F3A" w:rsidRPr="00F61F38" w:rsidRDefault="00340F3A" w:rsidP="00340F3A">
      <w:pPr>
        <w:tabs>
          <w:tab w:val="left" w:pos="5670"/>
        </w:tabs>
        <w:spacing w:line="312" w:lineRule="auto"/>
        <w:ind w:left="284" w:right="52" w:hanging="284"/>
        <w:rPr>
          <w:sz w:val="26"/>
          <w:szCs w:val="26"/>
        </w:rPr>
      </w:pPr>
      <w:r w:rsidRPr="00F61F38">
        <w:rPr>
          <w:sz w:val="26"/>
          <w:szCs w:val="26"/>
        </w:rPr>
        <w:t>1. Full name: Nguyen Van Hieu</w:t>
      </w:r>
    </w:p>
    <w:p w:rsidR="00340F3A" w:rsidRPr="00F61F38" w:rsidRDefault="00340F3A" w:rsidP="00340F3A">
      <w:pPr>
        <w:tabs>
          <w:tab w:val="left" w:pos="5670"/>
        </w:tabs>
        <w:spacing w:line="312" w:lineRule="auto"/>
        <w:ind w:left="284" w:right="52" w:hanging="284"/>
        <w:rPr>
          <w:sz w:val="26"/>
          <w:szCs w:val="26"/>
        </w:rPr>
      </w:pPr>
      <w:r w:rsidRPr="00F61F38">
        <w:rPr>
          <w:sz w:val="26"/>
          <w:szCs w:val="26"/>
        </w:rPr>
        <w:t>2. Sex:  Male</w:t>
      </w:r>
    </w:p>
    <w:p w:rsidR="00340F3A" w:rsidRPr="00F61F38" w:rsidRDefault="00340F3A" w:rsidP="00340F3A">
      <w:pPr>
        <w:tabs>
          <w:tab w:val="left" w:pos="5670"/>
        </w:tabs>
        <w:spacing w:line="312" w:lineRule="auto"/>
        <w:ind w:left="284" w:right="52" w:hanging="284"/>
        <w:rPr>
          <w:sz w:val="26"/>
          <w:szCs w:val="26"/>
        </w:rPr>
      </w:pPr>
      <w:r w:rsidRPr="00F61F38">
        <w:rPr>
          <w:sz w:val="26"/>
          <w:szCs w:val="26"/>
        </w:rPr>
        <w:t>3. Date of birth: 10/09/1979</w:t>
      </w:r>
    </w:p>
    <w:p w:rsidR="00340F3A" w:rsidRPr="00F61F38" w:rsidRDefault="00340F3A" w:rsidP="00340F3A">
      <w:pPr>
        <w:tabs>
          <w:tab w:val="left" w:pos="5670"/>
        </w:tabs>
        <w:spacing w:line="312" w:lineRule="auto"/>
        <w:ind w:right="52"/>
        <w:jc w:val="both"/>
        <w:rPr>
          <w:sz w:val="26"/>
          <w:szCs w:val="26"/>
        </w:rPr>
      </w:pPr>
      <w:r w:rsidRPr="00F61F38">
        <w:rPr>
          <w:sz w:val="26"/>
          <w:szCs w:val="26"/>
        </w:rPr>
        <w:t xml:space="preserve">4. Place of birth:  </w:t>
      </w:r>
      <w:r>
        <w:rPr>
          <w:sz w:val="26"/>
          <w:szCs w:val="26"/>
        </w:rPr>
        <w:t>Đong Vi</w:t>
      </w:r>
      <w:r w:rsidRPr="00F61F38">
        <w:rPr>
          <w:sz w:val="26"/>
          <w:szCs w:val="26"/>
        </w:rPr>
        <w:t>nh commune,</w:t>
      </w:r>
      <w:r>
        <w:rPr>
          <w:sz w:val="26"/>
          <w:szCs w:val="26"/>
        </w:rPr>
        <w:t xml:space="preserve"> Đong Hu</w:t>
      </w:r>
      <w:r w:rsidRPr="00F61F38">
        <w:rPr>
          <w:sz w:val="26"/>
          <w:szCs w:val="26"/>
        </w:rPr>
        <w:t>ng district, Th</w:t>
      </w:r>
      <w:r>
        <w:rPr>
          <w:sz w:val="26"/>
          <w:szCs w:val="26"/>
        </w:rPr>
        <w:t>ai Bi</w:t>
      </w:r>
      <w:r w:rsidRPr="00F61F38">
        <w:rPr>
          <w:sz w:val="26"/>
          <w:szCs w:val="26"/>
        </w:rPr>
        <w:t>nh province</w:t>
      </w:r>
    </w:p>
    <w:p w:rsidR="00340F3A" w:rsidRPr="00F61F38" w:rsidRDefault="00340F3A" w:rsidP="00340F3A">
      <w:pPr>
        <w:tabs>
          <w:tab w:val="left" w:leader="dot" w:pos="5760"/>
          <w:tab w:val="left" w:leader="dot" w:pos="9100"/>
        </w:tabs>
        <w:spacing w:line="312" w:lineRule="auto"/>
        <w:ind w:left="284" w:right="52" w:hanging="284"/>
        <w:jc w:val="both"/>
        <w:rPr>
          <w:sz w:val="26"/>
          <w:szCs w:val="26"/>
        </w:rPr>
      </w:pPr>
      <w:r w:rsidRPr="00F61F38">
        <w:rPr>
          <w:sz w:val="26"/>
          <w:szCs w:val="26"/>
        </w:rPr>
        <w:t>5. Admission decision of President of Vietnam National University, Ha Noi number 3211/QĐ-SĐH, dated 8/11/2010.</w:t>
      </w:r>
    </w:p>
    <w:p w:rsidR="00340F3A" w:rsidRPr="00F61F38" w:rsidRDefault="00340F3A" w:rsidP="00340F3A">
      <w:pPr>
        <w:tabs>
          <w:tab w:val="left" w:leader="dot" w:pos="9100"/>
        </w:tabs>
        <w:spacing w:line="312" w:lineRule="auto"/>
        <w:ind w:left="284" w:hanging="284"/>
        <w:jc w:val="both"/>
        <w:rPr>
          <w:sz w:val="26"/>
          <w:szCs w:val="26"/>
        </w:rPr>
      </w:pPr>
      <w:r w:rsidRPr="00F61F38">
        <w:rPr>
          <w:sz w:val="26"/>
          <w:szCs w:val="26"/>
        </w:rPr>
        <w:t xml:space="preserve">6. Changes in academic process:  </w:t>
      </w:r>
    </w:p>
    <w:p w:rsidR="00340F3A" w:rsidRPr="00125ABC" w:rsidRDefault="00340F3A" w:rsidP="00340F3A">
      <w:pPr>
        <w:tabs>
          <w:tab w:val="left" w:leader="dot" w:pos="9100"/>
        </w:tabs>
        <w:spacing w:line="312" w:lineRule="auto"/>
        <w:ind w:left="284" w:hanging="284"/>
        <w:jc w:val="both"/>
        <w:rPr>
          <w:spacing w:val="-6"/>
          <w:sz w:val="26"/>
          <w:szCs w:val="26"/>
        </w:rPr>
      </w:pPr>
      <w:r w:rsidRPr="00F61F38">
        <w:rPr>
          <w:sz w:val="26"/>
          <w:szCs w:val="26"/>
        </w:rPr>
        <w:tab/>
      </w:r>
      <w:r w:rsidRPr="00125ABC">
        <w:rPr>
          <w:spacing w:val="-6"/>
          <w:sz w:val="26"/>
          <w:szCs w:val="26"/>
        </w:rPr>
        <w:t xml:space="preserve">Admission number 113/QĐ-ĐHQGHN, dated 16/1/2017, President of Vietnam National University, Ha Noi on </w:t>
      </w:r>
      <w:r w:rsidRPr="00125ABC">
        <w:rPr>
          <w:spacing w:val="-6"/>
          <w:sz w:val="26"/>
          <w:szCs w:val="26"/>
          <w:shd w:val="clear" w:color="auto" w:fill="FFFFFF"/>
        </w:rPr>
        <w:t xml:space="preserve">dealing with </w:t>
      </w:r>
      <w:r>
        <w:rPr>
          <w:spacing w:val="-6"/>
          <w:sz w:val="26"/>
          <w:szCs w:val="26"/>
          <w:shd w:val="clear" w:color="auto" w:fill="FFFFFF"/>
        </w:rPr>
        <w:t xml:space="preserve">the </w:t>
      </w:r>
      <w:r w:rsidRPr="00125ABC">
        <w:rPr>
          <w:spacing w:val="-6"/>
          <w:sz w:val="26"/>
          <w:szCs w:val="26"/>
        </w:rPr>
        <w:t>out of study time</w:t>
      </w:r>
      <w:r>
        <w:rPr>
          <w:spacing w:val="-6"/>
          <w:sz w:val="26"/>
          <w:szCs w:val="26"/>
        </w:rPr>
        <w:t xml:space="preserve"> </w:t>
      </w:r>
      <w:r w:rsidRPr="00125ABC">
        <w:rPr>
          <w:spacing w:val="-6"/>
          <w:sz w:val="26"/>
          <w:szCs w:val="26"/>
        </w:rPr>
        <w:t>PhD student.</w:t>
      </w:r>
    </w:p>
    <w:p w:rsidR="00340F3A" w:rsidRPr="00F61F38" w:rsidRDefault="00340F3A" w:rsidP="00340F3A">
      <w:pPr>
        <w:tabs>
          <w:tab w:val="left" w:leader="dot" w:pos="9100"/>
        </w:tabs>
        <w:spacing w:line="312" w:lineRule="auto"/>
        <w:ind w:left="284" w:hanging="284"/>
        <w:jc w:val="both"/>
        <w:rPr>
          <w:sz w:val="26"/>
          <w:szCs w:val="26"/>
        </w:rPr>
      </w:pPr>
      <w:r w:rsidRPr="00F61F38">
        <w:rPr>
          <w:sz w:val="26"/>
          <w:szCs w:val="26"/>
        </w:rPr>
        <w:t xml:space="preserve">7. Official thesis title: </w:t>
      </w:r>
      <w:r>
        <w:rPr>
          <w:rFonts w:eastAsia="Calibri"/>
          <w:b/>
          <w:sz w:val="26"/>
          <w:szCs w:val="26"/>
        </w:rPr>
        <w:t xml:space="preserve">Researching </w:t>
      </w:r>
      <w:r w:rsidRPr="00F61F38">
        <w:rPr>
          <w:rFonts w:eastAsia="Calibri"/>
          <w:b/>
          <w:sz w:val="26"/>
          <w:szCs w:val="26"/>
        </w:rPr>
        <w:t>impacts of land use change on water resources sustainable use and</w:t>
      </w:r>
      <w:r>
        <w:rPr>
          <w:rFonts w:eastAsia="Calibri"/>
          <w:b/>
          <w:sz w:val="26"/>
          <w:szCs w:val="26"/>
        </w:rPr>
        <w:t xml:space="preserve"> management </w:t>
      </w:r>
      <w:r w:rsidRPr="00F61F38">
        <w:rPr>
          <w:rFonts w:eastAsia="Calibri"/>
          <w:b/>
          <w:sz w:val="26"/>
          <w:szCs w:val="26"/>
        </w:rPr>
        <w:t>in Cong river basin.</w:t>
      </w:r>
    </w:p>
    <w:p w:rsidR="00340F3A" w:rsidRPr="00F61F38" w:rsidRDefault="00340F3A" w:rsidP="00340F3A">
      <w:pPr>
        <w:tabs>
          <w:tab w:val="left" w:leader="dot" w:pos="9100"/>
        </w:tabs>
        <w:spacing w:line="312" w:lineRule="auto"/>
        <w:ind w:left="284" w:hanging="284"/>
        <w:jc w:val="both"/>
        <w:rPr>
          <w:sz w:val="26"/>
          <w:szCs w:val="26"/>
        </w:rPr>
      </w:pPr>
      <w:r w:rsidRPr="00F61F38">
        <w:rPr>
          <w:sz w:val="26"/>
          <w:szCs w:val="26"/>
        </w:rPr>
        <w:t xml:space="preserve">8. Major: Environment and Sustainable Development. </w:t>
      </w:r>
    </w:p>
    <w:p w:rsidR="00340F3A" w:rsidRPr="00F61F38" w:rsidRDefault="00340F3A" w:rsidP="00340F3A">
      <w:pPr>
        <w:spacing w:line="312" w:lineRule="auto"/>
        <w:jc w:val="both"/>
        <w:rPr>
          <w:sz w:val="26"/>
          <w:szCs w:val="26"/>
        </w:rPr>
      </w:pPr>
      <w:r w:rsidRPr="00F61F38">
        <w:rPr>
          <w:sz w:val="26"/>
          <w:szCs w:val="26"/>
        </w:rPr>
        <w:t xml:space="preserve">9. Code: </w:t>
      </w:r>
      <w:r w:rsidRPr="00F61F38">
        <w:rPr>
          <w:color w:val="000000"/>
          <w:sz w:val="26"/>
          <w:szCs w:val="26"/>
        </w:rPr>
        <w:t>Pilot training program</w:t>
      </w:r>
    </w:p>
    <w:p w:rsidR="00340F3A" w:rsidRPr="00F61F38" w:rsidRDefault="00340F3A" w:rsidP="00340F3A">
      <w:pPr>
        <w:tabs>
          <w:tab w:val="left" w:leader="dot" w:pos="9100"/>
        </w:tabs>
        <w:spacing w:line="312" w:lineRule="auto"/>
        <w:ind w:left="284" w:hanging="284"/>
        <w:jc w:val="both"/>
        <w:rPr>
          <w:sz w:val="26"/>
          <w:szCs w:val="26"/>
        </w:rPr>
      </w:pPr>
      <w:r w:rsidRPr="00F61F38">
        <w:rPr>
          <w:sz w:val="26"/>
          <w:szCs w:val="26"/>
        </w:rPr>
        <w:t xml:space="preserve">10. Supervisors:  </w:t>
      </w:r>
    </w:p>
    <w:p w:rsidR="00340F3A" w:rsidRPr="00F61F38" w:rsidRDefault="00340F3A" w:rsidP="00340F3A">
      <w:pPr>
        <w:tabs>
          <w:tab w:val="left" w:leader="dot" w:pos="9100"/>
        </w:tabs>
        <w:spacing w:line="312" w:lineRule="auto"/>
        <w:ind w:left="284" w:firstLine="567"/>
        <w:jc w:val="both"/>
        <w:rPr>
          <w:sz w:val="26"/>
          <w:szCs w:val="26"/>
        </w:rPr>
      </w:pPr>
      <w:r w:rsidRPr="00F61F38">
        <w:rPr>
          <w:sz w:val="26"/>
          <w:szCs w:val="26"/>
        </w:rPr>
        <w:t xml:space="preserve">1. Dr. Vo Thanh Son; </w:t>
      </w:r>
    </w:p>
    <w:p w:rsidR="00340F3A" w:rsidRPr="00F61F38" w:rsidRDefault="00340F3A" w:rsidP="00340F3A">
      <w:pPr>
        <w:tabs>
          <w:tab w:val="left" w:leader="dot" w:pos="9100"/>
        </w:tabs>
        <w:spacing w:line="312" w:lineRule="auto"/>
        <w:ind w:left="284" w:firstLine="567"/>
        <w:jc w:val="both"/>
        <w:rPr>
          <w:sz w:val="26"/>
          <w:szCs w:val="26"/>
        </w:rPr>
      </w:pPr>
      <w:r w:rsidRPr="00F61F38">
        <w:rPr>
          <w:sz w:val="26"/>
          <w:szCs w:val="26"/>
        </w:rPr>
        <w:t>2. Assoc. Prof. Pham Van Cu</w:t>
      </w:r>
    </w:p>
    <w:p w:rsidR="00340F3A" w:rsidRPr="00F61F38" w:rsidRDefault="00340F3A" w:rsidP="00340F3A">
      <w:pPr>
        <w:tabs>
          <w:tab w:val="left" w:leader="dot" w:pos="9100"/>
        </w:tabs>
        <w:spacing w:line="312" w:lineRule="auto"/>
        <w:ind w:left="426" w:right="52" w:hanging="426"/>
        <w:rPr>
          <w:sz w:val="26"/>
          <w:szCs w:val="26"/>
        </w:rPr>
      </w:pPr>
      <w:r w:rsidRPr="00F61F38">
        <w:rPr>
          <w:sz w:val="26"/>
          <w:szCs w:val="26"/>
        </w:rPr>
        <w:t>11. Summary of the new findings of the thesis:</w:t>
      </w:r>
    </w:p>
    <w:p w:rsidR="00340F3A" w:rsidRPr="00F61F38" w:rsidRDefault="00340F3A" w:rsidP="00340F3A">
      <w:pPr>
        <w:pStyle w:val="ListParagraph"/>
        <w:spacing w:after="0" w:line="312" w:lineRule="auto"/>
        <w:ind w:left="0" w:firstLine="567"/>
        <w:jc w:val="both"/>
        <w:rPr>
          <w:rFonts w:ascii="Times New Roman" w:eastAsia="Times New Roman" w:hAnsi="Times New Roman"/>
          <w:spacing w:val="-6"/>
          <w:sz w:val="26"/>
          <w:szCs w:val="26"/>
          <w:lang w:eastAsia="x-none" w:bidi="ar-SA"/>
        </w:rPr>
      </w:pPr>
      <w:r w:rsidRPr="00F61F38">
        <w:rPr>
          <w:rFonts w:ascii="Times New Roman" w:eastAsia="Times New Roman" w:hAnsi="Times New Roman"/>
          <w:spacing w:val="-6"/>
          <w:sz w:val="26"/>
          <w:szCs w:val="26"/>
          <w:lang w:eastAsia="x-none" w:bidi="ar-SA"/>
        </w:rPr>
        <w:t xml:space="preserve">Clarified impacts of land use change on water resources, impacts specificlly on water use demands and </w:t>
      </w:r>
      <w:r w:rsidRPr="00F61F38">
        <w:rPr>
          <w:rFonts w:ascii="Times New Roman" w:hAnsi="Times New Roman"/>
          <w:sz w:val="26"/>
          <w:szCs w:val="26"/>
        </w:rPr>
        <w:t xml:space="preserve">water pollution loads </w:t>
      </w:r>
      <w:r w:rsidRPr="00F61F38">
        <w:rPr>
          <w:rFonts w:ascii="Times New Roman" w:eastAsia="Times New Roman" w:hAnsi="Times New Roman"/>
          <w:spacing w:val="-6"/>
          <w:sz w:val="26"/>
          <w:szCs w:val="26"/>
          <w:lang w:eastAsia="x-none" w:bidi="ar-SA"/>
        </w:rPr>
        <w:t>in Cong river basin, on spatial and temporal scales.</w:t>
      </w:r>
    </w:p>
    <w:p w:rsidR="00340F3A" w:rsidRPr="00F61F38" w:rsidRDefault="00340F3A" w:rsidP="00340F3A">
      <w:pPr>
        <w:pStyle w:val="ListParagraph"/>
        <w:spacing w:after="0" w:line="312" w:lineRule="auto"/>
        <w:ind w:left="0" w:firstLine="567"/>
        <w:jc w:val="both"/>
        <w:rPr>
          <w:rFonts w:ascii="Times New Roman" w:hAnsi="Times New Roman"/>
          <w:sz w:val="26"/>
          <w:szCs w:val="26"/>
        </w:rPr>
      </w:pPr>
      <w:r w:rsidRPr="00F61F38">
        <w:rPr>
          <w:rFonts w:ascii="Times New Roman" w:hAnsi="Times New Roman"/>
          <w:sz w:val="26"/>
          <w:szCs w:val="26"/>
        </w:rPr>
        <w:t xml:space="preserve">Built a land and water resources intergated </w:t>
      </w:r>
      <w:r>
        <w:rPr>
          <w:rFonts w:ascii="Times New Roman" w:hAnsi="Times New Roman"/>
          <w:sz w:val="26"/>
          <w:szCs w:val="26"/>
        </w:rPr>
        <w:t xml:space="preserve">management </w:t>
      </w:r>
      <w:r w:rsidRPr="00F61F38">
        <w:rPr>
          <w:rFonts w:ascii="Times New Roman" w:hAnsi="Times New Roman"/>
          <w:sz w:val="26"/>
          <w:szCs w:val="26"/>
        </w:rPr>
        <w:t>information system, this</w:t>
      </w:r>
      <w:r>
        <w:rPr>
          <w:rFonts w:ascii="Times New Roman" w:hAnsi="Times New Roman"/>
          <w:sz w:val="26"/>
          <w:szCs w:val="26"/>
        </w:rPr>
        <w:t xml:space="preserve"> system will be a consultant tool </w:t>
      </w:r>
      <w:r w:rsidRPr="00F61F38">
        <w:rPr>
          <w:rFonts w:ascii="Times New Roman" w:hAnsi="Times New Roman"/>
          <w:sz w:val="26"/>
          <w:szCs w:val="26"/>
        </w:rPr>
        <w:t>for local governments, organizations and people</w:t>
      </w:r>
      <w:r>
        <w:rPr>
          <w:rFonts w:ascii="Times New Roman" w:hAnsi="Times New Roman"/>
          <w:sz w:val="26"/>
          <w:szCs w:val="26"/>
        </w:rPr>
        <w:t xml:space="preserve"> </w:t>
      </w:r>
      <w:r w:rsidRPr="00F61F38">
        <w:rPr>
          <w:rFonts w:ascii="Times New Roman" w:hAnsi="Times New Roman"/>
          <w:sz w:val="26"/>
          <w:szCs w:val="26"/>
        </w:rPr>
        <w:t>in land use planning, sustainalbe water use and management</w:t>
      </w:r>
      <w:r>
        <w:rPr>
          <w:rFonts w:ascii="Times New Roman" w:hAnsi="Times New Roman"/>
          <w:sz w:val="26"/>
          <w:szCs w:val="26"/>
        </w:rPr>
        <w:t xml:space="preserve">, </w:t>
      </w:r>
      <w:r w:rsidRPr="00F61F38">
        <w:rPr>
          <w:rFonts w:ascii="Times New Roman" w:hAnsi="Times New Roman"/>
          <w:sz w:val="26"/>
          <w:szCs w:val="26"/>
        </w:rPr>
        <w:t>water environment protection in Cong river basin.</w:t>
      </w:r>
    </w:p>
    <w:p w:rsidR="00340F3A" w:rsidRPr="00F61F38" w:rsidRDefault="00340F3A" w:rsidP="00340F3A">
      <w:pPr>
        <w:pStyle w:val="ListParagraph"/>
        <w:spacing w:after="0" w:line="312" w:lineRule="auto"/>
        <w:ind w:left="0" w:firstLine="567"/>
        <w:jc w:val="both"/>
        <w:rPr>
          <w:rFonts w:ascii="Times New Roman" w:hAnsi="Times New Roman"/>
          <w:sz w:val="26"/>
          <w:szCs w:val="26"/>
        </w:rPr>
      </w:pPr>
      <w:r w:rsidRPr="00F61F38">
        <w:rPr>
          <w:rFonts w:ascii="Times New Roman" w:hAnsi="Times New Roman"/>
          <w:sz w:val="26"/>
          <w:szCs w:val="26"/>
        </w:rPr>
        <w:t>12. Practical applicability:</w:t>
      </w:r>
    </w:p>
    <w:p w:rsidR="00340F3A" w:rsidRPr="00F61F38" w:rsidRDefault="00340F3A" w:rsidP="00340F3A">
      <w:pPr>
        <w:tabs>
          <w:tab w:val="left" w:pos="426"/>
        </w:tabs>
        <w:spacing w:line="312" w:lineRule="auto"/>
        <w:ind w:firstLine="567"/>
        <w:jc w:val="both"/>
        <w:rPr>
          <w:sz w:val="26"/>
          <w:szCs w:val="26"/>
        </w:rPr>
      </w:pPr>
      <w:r w:rsidRPr="00F61F38">
        <w:rPr>
          <w:sz w:val="26"/>
          <w:szCs w:val="26"/>
        </w:rPr>
        <w:tab/>
        <w:t>Research results of the thesis have assessed land use change developments and trends, water use denmand</w:t>
      </w:r>
      <w:r>
        <w:rPr>
          <w:sz w:val="26"/>
          <w:szCs w:val="26"/>
        </w:rPr>
        <w:t>s</w:t>
      </w:r>
      <w:r w:rsidRPr="00F61F38">
        <w:rPr>
          <w:sz w:val="26"/>
          <w:szCs w:val="26"/>
        </w:rPr>
        <w:t xml:space="preserve"> and water environment pollution loads, current status of water resources management, and built a water and land resources integrated management information system. These results may be used as efficient references, consultant tools for decisioning in sustainable water and land resources management activities in Cong river basin.</w:t>
      </w:r>
    </w:p>
    <w:p w:rsidR="00340F3A" w:rsidRPr="00F61F38" w:rsidRDefault="00340F3A" w:rsidP="00340F3A">
      <w:pPr>
        <w:tabs>
          <w:tab w:val="left" w:pos="851"/>
          <w:tab w:val="left" w:pos="7938"/>
        </w:tabs>
        <w:spacing w:line="312" w:lineRule="auto"/>
        <w:jc w:val="both"/>
        <w:rPr>
          <w:sz w:val="26"/>
          <w:szCs w:val="26"/>
        </w:rPr>
      </w:pPr>
      <w:r w:rsidRPr="00F61F38">
        <w:rPr>
          <w:sz w:val="26"/>
          <w:szCs w:val="26"/>
        </w:rPr>
        <w:t>13. Further research directions:</w:t>
      </w:r>
    </w:p>
    <w:p w:rsidR="00340F3A" w:rsidRPr="00F61F38" w:rsidRDefault="00340F3A" w:rsidP="00340F3A">
      <w:pPr>
        <w:tabs>
          <w:tab w:val="left" w:leader="dot" w:pos="9100"/>
        </w:tabs>
        <w:spacing w:line="312" w:lineRule="auto"/>
        <w:ind w:right="52" w:firstLine="567"/>
        <w:jc w:val="both"/>
        <w:rPr>
          <w:sz w:val="26"/>
          <w:szCs w:val="26"/>
        </w:rPr>
      </w:pPr>
      <w:r w:rsidRPr="00F61F38">
        <w:rPr>
          <w:sz w:val="26"/>
          <w:szCs w:val="26"/>
        </w:rPr>
        <w:lastRenderedPageBreak/>
        <w:t>From scientific and practical foundations of impacts of land use changes to water resources in Cong river basins, these may open an in-depth research direction for building a water balance system, water use allocation system, water quality environment mornitoring and protection system based on land use in other river basins.</w:t>
      </w:r>
    </w:p>
    <w:p w:rsidR="00340F3A" w:rsidRPr="00F61F38" w:rsidRDefault="00340F3A" w:rsidP="00340F3A">
      <w:pPr>
        <w:tabs>
          <w:tab w:val="left" w:leader="dot" w:pos="9100"/>
        </w:tabs>
        <w:spacing w:line="312" w:lineRule="auto"/>
        <w:ind w:right="52"/>
        <w:rPr>
          <w:sz w:val="26"/>
          <w:szCs w:val="26"/>
        </w:rPr>
      </w:pPr>
      <w:r w:rsidRPr="00F61F38">
        <w:rPr>
          <w:sz w:val="26"/>
          <w:szCs w:val="26"/>
        </w:rPr>
        <w:t>14. Thesis-related publications:</w:t>
      </w:r>
    </w:p>
    <w:p w:rsidR="00340F3A" w:rsidRPr="00F61F38" w:rsidRDefault="00340F3A" w:rsidP="00340F3A">
      <w:pPr>
        <w:pStyle w:val="ListParagraph"/>
        <w:numPr>
          <w:ilvl w:val="0"/>
          <w:numId w:val="1"/>
        </w:numPr>
        <w:spacing w:after="0" w:line="312" w:lineRule="auto"/>
        <w:ind w:left="709" w:hanging="283"/>
        <w:jc w:val="both"/>
        <w:rPr>
          <w:rFonts w:ascii="Times New Roman" w:hAnsi="Times New Roman"/>
          <w:sz w:val="26"/>
          <w:szCs w:val="26"/>
        </w:rPr>
      </w:pPr>
      <w:r w:rsidRPr="00F61F38">
        <w:rPr>
          <w:rFonts w:ascii="Times New Roman" w:hAnsi="Times New Roman"/>
          <w:sz w:val="26"/>
          <w:szCs w:val="26"/>
        </w:rPr>
        <w:t xml:space="preserve">Ha Van Thuan, </w:t>
      </w:r>
      <w:r w:rsidRPr="00F61F38">
        <w:rPr>
          <w:rFonts w:ascii="Times New Roman" w:hAnsi="Times New Roman"/>
          <w:b/>
          <w:sz w:val="26"/>
          <w:szCs w:val="26"/>
        </w:rPr>
        <w:t>Nguyen Van Hieu</w:t>
      </w:r>
      <w:r w:rsidRPr="00F61F38">
        <w:rPr>
          <w:rFonts w:ascii="Times New Roman" w:hAnsi="Times New Roman"/>
          <w:sz w:val="26"/>
          <w:szCs w:val="26"/>
        </w:rPr>
        <w:t>, Nguyen The Hung, Nguyen Ngoc Anh</w:t>
      </w:r>
      <w:r w:rsidRPr="00F61F38">
        <w:rPr>
          <w:rFonts w:ascii="Times New Roman" w:hAnsi="Times New Roman"/>
          <w:sz w:val="26"/>
          <w:szCs w:val="26"/>
          <w:lang w:val="vi-VN"/>
        </w:rPr>
        <w:t xml:space="preserve"> (2012),</w:t>
      </w:r>
      <w:r w:rsidRPr="00F61F38">
        <w:rPr>
          <w:rFonts w:ascii="Times New Roman" w:hAnsi="Times New Roman"/>
          <w:sz w:val="26"/>
          <w:szCs w:val="26"/>
        </w:rPr>
        <w:t xml:space="preserve"> “ The research applying landsat satellite image and GIS tool to assess the change in forest land area”, </w:t>
      </w:r>
      <w:r w:rsidRPr="001172CB">
        <w:rPr>
          <w:rFonts w:ascii="Times New Roman" w:hAnsi="Times New Roman"/>
          <w:i/>
          <w:sz w:val="26"/>
          <w:szCs w:val="26"/>
        </w:rPr>
        <w:t>The</w:t>
      </w:r>
      <w:r w:rsidRPr="001172CB">
        <w:rPr>
          <w:rFonts w:ascii="Times New Roman" w:hAnsi="Times New Roman"/>
          <w:sz w:val="26"/>
          <w:szCs w:val="26"/>
        </w:rPr>
        <w:t xml:space="preserve"> </w:t>
      </w:r>
      <w:r w:rsidRPr="001172CB">
        <w:rPr>
          <w:rFonts w:ascii="Times New Roman" w:hAnsi="Times New Roman"/>
          <w:i/>
          <w:iCs/>
          <w:sz w:val="26"/>
          <w:szCs w:val="26"/>
          <w:shd w:val="clear" w:color="auto" w:fill="FFFFFF"/>
        </w:rPr>
        <w:t>Journal of Agriculture and Rural Development, </w:t>
      </w:r>
      <w:r w:rsidRPr="001172CB">
        <w:rPr>
          <w:rFonts w:ascii="Times New Roman" w:hAnsi="Times New Roman"/>
          <w:sz w:val="26"/>
          <w:szCs w:val="26"/>
          <w:shd w:val="clear" w:color="auto" w:fill="FFFFFF"/>
        </w:rPr>
        <w:t>Thematic science and technology of mountainous agriculture and forestry, March 2012, ISSN 0866-7020</w:t>
      </w:r>
      <w:r w:rsidRPr="001172CB">
        <w:rPr>
          <w:rFonts w:ascii="Times New Roman" w:hAnsi="Times New Roman"/>
          <w:sz w:val="26"/>
          <w:szCs w:val="26"/>
        </w:rPr>
        <w:t>, Page. 165-168</w:t>
      </w:r>
      <w:r w:rsidRPr="00F61F38">
        <w:rPr>
          <w:rFonts w:ascii="Times New Roman" w:hAnsi="Times New Roman"/>
          <w:sz w:val="26"/>
          <w:szCs w:val="26"/>
        </w:rPr>
        <w:t>.</w:t>
      </w:r>
    </w:p>
    <w:p w:rsidR="00340F3A" w:rsidRPr="00F61F38" w:rsidRDefault="00340F3A" w:rsidP="00340F3A">
      <w:pPr>
        <w:pStyle w:val="yiv0750410274ydp8eb6179dmsobodytext"/>
        <w:numPr>
          <w:ilvl w:val="0"/>
          <w:numId w:val="1"/>
        </w:numPr>
        <w:shd w:val="clear" w:color="auto" w:fill="FFFFFF"/>
        <w:spacing w:before="0" w:beforeAutospacing="0" w:after="0" w:afterAutospacing="0" w:line="312" w:lineRule="auto"/>
        <w:ind w:left="720" w:right="115"/>
        <w:jc w:val="both"/>
        <w:rPr>
          <w:spacing w:val="-4"/>
          <w:sz w:val="26"/>
          <w:szCs w:val="26"/>
        </w:rPr>
      </w:pPr>
      <w:r w:rsidRPr="00F61F38">
        <w:rPr>
          <w:b/>
          <w:bCs/>
          <w:spacing w:val="-4"/>
          <w:sz w:val="26"/>
          <w:szCs w:val="26"/>
        </w:rPr>
        <w:t>Nguyen Van Hieu</w:t>
      </w:r>
      <w:r w:rsidRPr="00F61F38">
        <w:rPr>
          <w:spacing w:val="-4"/>
          <w:sz w:val="26"/>
          <w:szCs w:val="26"/>
          <w:lang w:val="vi-VN"/>
        </w:rPr>
        <w:t xml:space="preserve"> (2012), </w:t>
      </w:r>
      <w:r w:rsidRPr="00F61F38">
        <w:rPr>
          <w:spacing w:val="-4"/>
          <w:sz w:val="26"/>
          <w:szCs w:val="26"/>
        </w:rPr>
        <w:t xml:space="preserve">“Using spatial materials and GIS &amp; SWAT tools in  delineation of the Cong </w:t>
      </w:r>
      <w:r>
        <w:rPr>
          <w:spacing w:val="-4"/>
          <w:sz w:val="26"/>
          <w:szCs w:val="26"/>
        </w:rPr>
        <w:t>r</w:t>
      </w:r>
      <w:r w:rsidRPr="00F61F38">
        <w:rPr>
          <w:spacing w:val="-4"/>
          <w:sz w:val="26"/>
          <w:szCs w:val="26"/>
        </w:rPr>
        <w:t xml:space="preserve">iver sub-basin - Thai Nguyen </w:t>
      </w:r>
      <w:r>
        <w:rPr>
          <w:spacing w:val="-4"/>
          <w:sz w:val="26"/>
          <w:szCs w:val="26"/>
        </w:rPr>
        <w:t>p</w:t>
      </w:r>
      <w:r w:rsidRPr="00F61F38">
        <w:rPr>
          <w:spacing w:val="-4"/>
          <w:sz w:val="26"/>
          <w:szCs w:val="26"/>
        </w:rPr>
        <w:t xml:space="preserve">rovince”, </w:t>
      </w:r>
      <w:r w:rsidRPr="00F61F38">
        <w:rPr>
          <w:i/>
          <w:iCs/>
          <w:spacing w:val="-4"/>
          <w:sz w:val="26"/>
          <w:szCs w:val="26"/>
          <w:shd w:val="clear" w:color="auto" w:fill="FFFFFF"/>
        </w:rPr>
        <w:t>Scientific seminars of technical universities about the sustainable development of Socio-economy in Quang Ninh province</w:t>
      </w:r>
      <w:r w:rsidRPr="00F61F38">
        <w:rPr>
          <w:spacing w:val="-4"/>
          <w:sz w:val="26"/>
          <w:szCs w:val="26"/>
          <w:shd w:val="clear" w:color="auto" w:fill="FFFFFF"/>
        </w:rPr>
        <w:t xml:space="preserve">, </w:t>
      </w:r>
      <w:r>
        <w:rPr>
          <w:spacing w:val="-4"/>
          <w:sz w:val="26"/>
          <w:szCs w:val="26"/>
          <w:shd w:val="clear" w:color="auto" w:fill="FFFFFF"/>
        </w:rPr>
        <w:t xml:space="preserve"> 41st report, Agricultural p</w:t>
      </w:r>
      <w:r w:rsidRPr="00F61F38">
        <w:rPr>
          <w:spacing w:val="-4"/>
          <w:sz w:val="26"/>
          <w:szCs w:val="26"/>
          <w:shd w:val="clear" w:color="auto" w:fill="FFFFFF"/>
        </w:rPr>
        <w:t xml:space="preserve">ublishing </w:t>
      </w:r>
      <w:r>
        <w:rPr>
          <w:spacing w:val="-4"/>
          <w:sz w:val="26"/>
          <w:szCs w:val="26"/>
          <w:shd w:val="clear" w:color="auto" w:fill="FFFFFF"/>
        </w:rPr>
        <w:t>h</w:t>
      </w:r>
      <w:r w:rsidRPr="00F61F38">
        <w:rPr>
          <w:spacing w:val="-4"/>
          <w:sz w:val="26"/>
          <w:szCs w:val="26"/>
          <w:shd w:val="clear" w:color="auto" w:fill="FFFFFF"/>
        </w:rPr>
        <w:t>ouse</w:t>
      </w:r>
      <w:r w:rsidRPr="00F61F38">
        <w:rPr>
          <w:spacing w:val="-4"/>
          <w:sz w:val="26"/>
          <w:szCs w:val="26"/>
        </w:rPr>
        <w:t>, Page. 151 – 155.</w:t>
      </w:r>
    </w:p>
    <w:p w:rsidR="00340F3A" w:rsidRPr="00F61F38" w:rsidRDefault="00340F3A" w:rsidP="00340F3A">
      <w:pPr>
        <w:pStyle w:val="yiv0750410274ydp8eb6179dmsobodytext"/>
        <w:numPr>
          <w:ilvl w:val="0"/>
          <w:numId w:val="1"/>
        </w:numPr>
        <w:shd w:val="clear" w:color="auto" w:fill="FFFFFF"/>
        <w:spacing w:before="0" w:beforeAutospacing="0" w:after="0" w:afterAutospacing="0" w:line="312" w:lineRule="auto"/>
        <w:ind w:left="720" w:right="115"/>
        <w:jc w:val="both"/>
        <w:rPr>
          <w:sz w:val="26"/>
          <w:szCs w:val="26"/>
          <w:lang w:val="vi-VN"/>
        </w:rPr>
      </w:pPr>
      <w:r w:rsidRPr="00F61F38">
        <w:rPr>
          <w:b/>
          <w:bCs/>
          <w:spacing w:val="-4"/>
          <w:sz w:val="26"/>
          <w:szCs w:val="26"/>
        </w:rPr>
        <w:t>Nguyen Van Hieu</w:t>
      </w:r>
      <w:r w:rsidRPr="00F61F38">
        <w:rPr>
          <w:spacing w:val="-4"/>
          <w:sz w:val="26"/>
          <w:szCs w:val="26"/>
          <w:lang w:val="vi-VN"/>
        </w:rPr>
        <w:t> </w:t>
      </w:r>
      <w:r w:rsidRPr="00F61F38">
        <w:rPr>
          <w:spacing w:val="-2"/>
          <w:sz w:val="26"/>
          <w:szCs w:val="26"/>
          <w:lang w:val="vi-VN"/>
        </w:rPr>
        <w:t xml:space="preserve"> (2015), “Assessment of surface water quality of Cong river basin </w:t>
      </w:r>
      <w:r w:rsidRPr="00F61F38">
        <w:rPr>
          <w:spacing w:val="-2"/>
          <w:sz w:val="26"/>
          <w:szCs w:val="26"/>
        </w:rPr>
        <w:t xml:space="preserve">in </w:t>
      </w:r>
      <w:r w:rsidRPr="00F61F38">
        <w:rPr>
          <w:spacing w:val="-2"/>
          <w:sz w:val="26"/>
          <w:szCs w:val="26"/>
          <w:lang w:val="vi-VN"/>
        </w:rPr>
        <w:t>Thai Nguyen province by WQI index and Arcgis software”,</w:t>
      </w:r>
      <w:r w:rsidRPr="00F61F38">
        <w:rPr>
          <w:i/>
          <w:spacing w:val="-2"/>
          <w:sz w:val="26"/>
          <w:szCs w:val="26"/>
          <w:lang w:val="vi-VN"/>
        </w:rPr>
        <w:t> </w:t>
      </w:r>
      <w:r w:rsidRPr="00F61F38">
        <w:rPr>
          <w:i/>
          <w:spacing w:val="-2"/>
          <w:sz w:val="26"/>
          <w:szCs w:val="26"/>
        </w:rPr>
        <w:t>The</w:t>
      </w:r>
      <w:r w:rsidRPr="00F61F38">
        <w:rPr>
          <w:spacing w:val="-2"/>
          <w:sz w:val="26"/>
          <w:szCs w:val="26"/>
        </w:rPr>
        <w:t xml:space="preserve"> </w:t>
      </w:r>
      <w:r w:rsidRPr="00F61F38">
        <w:rPr>
          <w:i/>
          <w:iCs/>
          <w:spacing w:val="-2"/>
          <w:sz w:val="26"/>
          <w:szCs w:val="26"/>
          <w:shd w:val="clear" w:color="auto" w:fill="FFFFFF"/>
        </w:rPr>
        <w:t>Journal of Science and Technology</w:t>
      </w:r>
      <w:r w:rsidRPr="00F61F38">
        <w:rPr>
          <w:spacing w:val="-2"/>
          <w:sz w:val="26"/>
          <w:szCs w:val="26"/>
          <w:shd w:val="clear" w:color="auto" w:fill="FFFFFF"/>
        </w:rPr>
        <w:t>, Thai Nguyen university, Episode 132, No. 02, ISSN 1859-2171, page. 195 - 200.</w:t>
      </w:r>
    </w:p>
    <w:p w:rsidR="00340F3A" w:rsidRPr="00F61F38" w:rsidRDefault="00340F3A" w:rsidP="00340F3A">
      <w:pPr>
        <w:pStyle w:val="yiv0750410274ydp8eb6179dmsobodytext"/>
        <w:numPr>
          <w:ilvl w:val="0"/>
          <w:numId w:val="1"/>
        </w:numPr>
        <w:shd w:val="clear" w:color="auto" w:fill="FFFFFF"/>
        <w:spacing w:before="0" w:beforeAutospacing="0" w:after="0" w:afterAutospacing="0" w:line="312" w:lineRule="auto"/>
        <w:ind w:left="720" w:right="115"/>
        <w:jc w:val="both"/>
        <w:rPr>
          <w:sz w:val="26"/>
          <w:szCs w:val="26"/>
          <w:lang w:val="vi-VN"/>
        </w:rPr>
      </w:pPr>
      <w:r w:rsidRPr="00F61F38">
        <w:rPr>
          <w:b/>
          <w:bCs/>
          <w:spacing w:val="-4"/>
          <w:sz w:val="26"/>
          <w:szCs w:val="26"/>
        </w:rPr>
        <w:t>Nguyen Van Hieu</w:t>
      </w:r>
      <w:r w:rsidRPr="00F61F38">
        <w:rPr>
          <w:spacing w:val="-4"/>
          <w:sz w:val="26"/>
          <w:szCs w:val="26"/>
          <w:lang w:val="vi-VN"/>
        </w:rPr>
        <w:t> </w:t>
      </w:r>
      <w:r w:rsidRPr="00F61F38">
        <w:rPr>
          <w:sz w:val="26"/>
          <w:szCs w:val="26"/>
          <w:lang w:val="vi-VN"/>
        </w:rPr>
        <w:t xml:space="preserve"> (2018), “Using spatial analysis method to evaluate </w:t>
      </w:r>
      <w:r w:rsidRPr="00F61F38">
        <w:rPr>
          <w:sz w:val="26"/>
          <w:szCs w:val="26"/>
        </w:rPr>
        <w:t xml:space="preserve">the </w:t>
      </w:r>
      <w:r w:rsidRPr="00F61F38">
        <w:rPr>
          <w:sz w:val="26"/>
          <w:szCs w:val="26"/>
          <w:lang w:val="vi-VN"/>
        </w:rPr>
        <w:t xml:space="preserve">land use change in Cong river basin,Thai Nguyen province”, </w:t>
      </w:r>
      <w:r w:rsidRPr="00F61F38">
        <w:rPr>
          <w:i/>
          <w:sz w:val="26"/>
          <w:szCs w:val="26"/>
          <w:shd w:val="clear" w:color="auto" w:fill="FFFFFF"/>
        </w:rPr>
        <w:t>The Journal of Agriculture and Rural Development</w:t>
      </w:r>
      <w:r w:rsidRPr="00F61F38">
        <w:rPr>
          <w:i/>
          <w:iCs/>
          <w:sz w:val="26"/>
          <w:szCs w:val="26"/>
          <w:shd w:val="clear" w:color="auto" w:fill="FFFFFF"/>
        </w:rPr>
        <w:t>, </w:t>
      </w:r>
      <w:r w:rsidRPr="00F61F38">
        <w:rPr>
          <w:sz w:val="26"/>
          <w:szCs w:val="26"/>
          <w:shd w:val="clear" w:color="auto" w:fill="FFFFFF"/>
        </w:rPr>
        <w:t>thematic of sustainable agricultural development in the midland and northern mountainous areas, November 2018</w:t>
      </w:r>
      <w:r w:rsidRPr="00F61F38">
        <w:rPr>
          <w:sz w:val="26"/>
          <w:szCs w:val="26"/>
          <w:lang w:val="vi-VN"/>
        </w:rPr>
        <w:t>,</w:t>
      </w:r>
      <w:r w:rsidRPr="00F61F38">
        <w:rPr>
          <w:sz w:val="26"/>
          <w:szCs w:val="26"/>
        </w:rPr>
        <w:t xml:space="preserve"> ISSN 1859 – 4581, </w:t>
      </w:r>
      <w:r w:rsidRPr="00F61F38">
        <w:rPr>
          <w:sz w:val="26"/>
          <w:szCs w:val="26"/>
          <w:lang w:val="vi-VN"/>
        </w:rPr>
        <w:t>Page</w:t>
      </w:r>
      <w:r w:rsidRPr="00F61F38">
        <w:rPr>
          <w:sz w:val="26"/>
          <w:szCs w:val="26"/>
        </w:rPr>
        <w:t xml:space="preserve">. </w:t>
      </w:r>
      <w:r w:rsidRPr="00F61F38">
        <w:rPr>
          <w:sz w:val="26"/>
          <w:szCs w:val="26"/>
          <w:lang w:val="vi-VN"/>
        </w:rPr>
        <w:t>253 – 259.</w:t>
      </w:r>
    </w:p>
    <w:p w:rsidR="00340F3A" w:rsidRPr="00F61F38" w:rsidRDefault="00340F3A" w:rsidP="00340F3A">
      <w:pPr>
        <w:pStyle w:val="yiv0750410274ydp8eb6179dmsobodytext"/>
        <w:numPr>
          <w:ilvl w:val="0"/>
          <w:numId w:val="1"/>
        </w:numPr>
        <w:shd w:val="clear" w:color="auto" w:fill="FFFFFF"/>
        <w:spacing w:before="0" w:beforeAutospacing="0" w:after="0" w:afterAutospacing="0" w:line="312" w:lineRule="auto"/>
        <w:ind w:left="720" w:right="115"/>
        <w:jc w:val="both"/>
        <w:rPr>
          <w:spacing w:val="-2"/>
          <w:sz w:val="26"/>
          <w:szCs w:val="26"/>
        </w:rPr>
      </w:pPr>
      <w:r w:rsidRPr="00F61F38">
        <w:rPr>
          <w:b/>
          <w:bCs/>
          <w:spacing w:val="-2"/>
          <w:sz w:val="26"/>
          <w:szCs w:val="26"/>
        </w:rPr>
        <w:t>Nguyen Van Hieu</w:t>
      </w:r>
      <w:r w:rsidRPr="00F61F38">
        <w:rPr>
          <w:spacing w:val="-2"/>
          <w:sz w:val="26"/>
          <w:szCs w:val="26"/>
          <w:lang w:val="vi-VN"/>
        </w:rPr>
        <w:t xml:space="preserve">  (2019), “Rapid assessment of environmental pollution load on the basis of land use in Cong river basin, Thai Nguyen province”, </w:t>
      </w:r>
      <w:r w:rsidRPr="00F61F38">
        <w:rPr>
          <w:i/>
          <w:spacing w:val="-2"/>
          <w:sz w:val="26"/>
          <w:szCs w:val="26"/>
        </w:rPr>
        <w:t xml:space="preserve">The </w:t>
      </w:r>
      <w:r w:rsidRPr="00F61F38">
        <w:rPr>
          <w:i/>
          <w:spacing w:val="-2"/>
          <w:sz w:val="26"/>
          <w:szCs w:val="26"/>
          <w:lang w:val="vi-VN"/>
        </w:rPr>
        <w:t>Journal of Theory, Politics, Science and Profession of Natural Resources &amp; Environment</w:t>
      </w:r>
      <w:r w:rsidRPr="00F61F38">
        <w:rPr>
          <w:i/>
          <w:spacing w:val="-2"/>
          <w:sz w:val="26"/>
          <w:szCs w:val="26"/>
        </w:rPr>
        <w:t xml:space="preserve"> ministry</w:t>
      </w:r>
      <w:r w:rsidRPr="00F61F38">
        <w:rPr>
          <w:spacing w:val="-2"/>
          <w:sz w:val="26"/>
          <w:szCs w:val="26"/>
          <w:lang w:val="vi-VN"/>
        </w:rPr>
        <w:t xml:space="preserve">, </w:t>
      </w:r>
      <w:r w:rsidRPr="00F61F38">
        <w:rPr>
          <w:spacing w:val="-2"/>
          <w:sz w:val="26"/>
          <w:szCs w:val="26"/>
        </w:rPr>
        <w:t>No</w:t>
      </w:r>
      <w:r w:rsidRPr="00F61F38">
        <w:rPr>
          <w:spacing w:val="-2"/>
          <w:sz w:val="26"/>
          <w:szCs w:val="26"/>
          <w:lang w:val="vi-VN"/>
        </w:rPr>
        <w:t xml:space="preserve"> 6(308), </w:t>
      </w:r>
      <w:r w:rsidRPr="00F61F38">
        <w:rPr>
          <w:spacing w:val="-2"/>
          <w:sz w:val="26"/>
          <w:szCs w:val="26"/>
        </w:rPr>
        <w:t xml:space="preserve">March </w:t>
      </w:r>
      <w:r w:rsidRPr="00F61F38">
        <w:rPr>
          <w:spacing w:val="-2"/>
          <w:sz w:val="26"/>
          <w:szCs w:val="26"/>
          <w:lang w:val="vi-VN"/>
        </w:rPr>
        <w:t>2019,</w:t>
      </w:r>
      <w:r w:rsidRPr="00F61F38">
        <w:rPr>
          <w:spacing w:val="-2"/>
          <w:sz w:val="26"/>
          <w:szCs w:val="26"/>
        </w:rPr>
        <w:t xml:space="preserve"> ISSN 1859 – 1477,</w:t>
      </w:r>
      <w:r w:rsidRPr="00F61F38">
        <w:rPr>
          <w:spacing w:val="-2"/>
          <w:sz w:val="26"/>
          <w:szCs w:val="26"/>
          <w:lang w:val="vi-VN"/>
        </w:rPr>
        <w:t xml:space="preserve"> </w:t>
      </w:r>
      <w:r w:rsidRPr="00F61F38">
        <w:rPr>
          <w:spacing w:val="-2"/>
          <w:sz w:val="26"/>
          <w:szCs w:val="26"/>
        </w:rPr>
        <w:t xml:space="preserve">Page. </w:t>
      </w:r>
      <w:r w:rsidRPr="00F61F38">
        <w:rPr>
          <w:spacing w:val="-2"/>
          <w:sz w:val="26"/>
          <w:szCs w:val="26"/>
          <w:lang w:val="vi-VN"/>
        </w:rPr>
        <w:t>16-18.</w:t>
      </w:r>
    </w:p>
    <w:p w:rsidR="00340F3A" w:rsidRPr="00F61F38" w:rsidRDefault="00340F3A" w:rsidP="00340F3A">
      <w:pPr>
        <w:spacing w:line="312" w:lineRule="auto"/>
        <w:jc w:val="center"/>
        <w:rPr>
          <w:b/>
          <w:sz w:val="26"/>
          <w:szCs w:val="26"/>
        </w:rPr>
      </w:pPr>
      <w:r>
        <w:rPr>
          <w:b/>
          <w:sz w:val="26"/>
          <w:szCs w:val="26"/>
        </w:rPr>
        <w:t xml:space="preserve"> </w:t>
      </w:r>
    </w:p>
    <w:p w:rsidR="000E0A38" w:rsidRDefault="00F80E2A">
      <w:bookmarkStart w:id="0" w:name="_GoBack"/>
      <w:bookmarkEnd w:id="0"/>
    </w:p>
    <w:sectPr w:rsidR="000E0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941F6"/>
    <w:multiLevelType w:val="hybridMultilevel"/>
    <w:tmpl w:val="4410670E"/>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3A"/>
    <w:rsid w:val="00340F3A"/>
    <w:rsid w:val="00385997"/>
    <w:rsid w:val="005761E7"/>
    <w:rsid w:val="00E65ED1"/>
    <w:rsid w:val="00F8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F3A"/>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number Paragraph,bang chu,List Paragraph1,lp1,lp11,List Paragraph 1,My checklist,bullet 1,Bullet L1,Colorful List - Accent 11,List Paragraph11,Bullet List,FooterText,numbered,Paragraphe de liste,VNA - List Paragraph,Table Sequence"/>
    <w:basedOn w:val="Normal"/>
    <w:link w:val="ListParagraphChar"/>
    <w:uiPriority w:val="99"/>
    <w:qFormat/>
    <w:rsid w:val="00340F3A"/>
    <w:pPr>
      <w:spacing w:after="200" w:line="276" w:lineRule="auto"/>
      <w:ind w:left="720"/>
      <w:contextualSpacing/>
    </w:pPr>
    <w:rPr>
      <w:rFonts w:ascii="Calibri" w:eastAsia="Calibri" w:hAnsi="Calibri"/>
      <w:sz w:val="22"/>
      <w:szCs w:val="22"/>
      <w:lang w:bidi="en-US"/>
    </w:rPr>
  </w:style>
  <w:style w:type="character" w:customStyle="1" w:styleId="ListParagraphChar">
    <w:name w:val="List Paragraph Char"/>
    <w:aliases w:val="List number Paragraph Char,bang chu Char,List Paragraph1 Char,lp1 Char,lp11 Char,List Paragraph 1 Char,My checklist Char,bullet 1 Char,Bullet L1 Char,Colorful List - Accent 11 Char,List Paragraph11 Char,Bullet List Char,numbered Char"/>
    <w:link w:val="ListParagraph"/>
    <w:uiPriority w:val="99"/>
    <w:qFormat/>
    <w:locked/>
    <w:rsid w:val="00340F3A"/>
    <w:rPr>
      <w:rFonts w:ascii="Calibri" w:eastAsia="Calibri" w:hAnsi="Calibri" w:cs="Times New Roman"/>
      <w:sz w:val="22"/>
      <w:lang w:bidi="en-US"/>
    </w:rPr>
  </w:style>
  <w:style w:type="paragraph" w:customStyle="1" w:styleId="yiv0750410274ydp8eb6179dmsobodytext">
    <w:name w:val="yiv0750410274ydp8eb6179dmsobodytext"/>
    <w:basedOn w:val="Normal"/>
    <w:rsid w:val="00340F3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F3A"/>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number Paragraph,bang chu,List Paragraph1,lp1,lp11,List Paragraph 1,My checklist,bullet 1,Bullet L1,Colorful List - Accent 11,List Paragraph11,Bullet List,FooterText,numbered,Paragraphe de liste,VNA - List Paragraph,Table Sequence"/>
    <w:basedOn w:val="Normal"/>
    <w:link w:val="ListParagraphChar"/>
    <w:uiPriority w:val="99"/>
    <w:qFormat/>
    <w:rsid w:val="00340F3A"/>
    <w:pPr>
      <w:spacing w:after="200" w:line="276" w:lineRule="auto"/>
      <w:ind w:left="720"/>
      <w:contextualSpacing/>
    </w:pPr>
    <w:rPr>
      <w:rFonts w:ascii="Calibri" w:eastAsia="Calibri" w:hAnsi="Calibri"/>
      <w:sz w:val="22"/>
      <w:szCs w:val="22"/>
      <w:lang w:bidi="en-US"/>
    </w:rPr>
  </w:style>
  <w:style w:type="character" w:customStyle="1" w:styleId="ListParagraphChar">
    <w:name w:val="List Paragraph Char"/>
    <w:aliases w:val="List number Paragraph Char,bang chu Char,List Paragraph1 Char,lp1 Char,lp11 Char,List Paragraph 1 Char,My checklist Char,bullet 1 Char,Bullet L1 Char,Colorful List - Accent 11 Char,List Paragraph11 Char,Bullet List Char,numbered Char"/>
    <w:link w:val="ListParagraph"/>
    <w:uiPriority w:val="99"/>
    <w:qFormat/>
    <w:locked/>
    <w:rsid w:val="00340F3A"/>
    <w:rPr>
      <w:rFonts w:ascii="Calibri" w:eastAsia="Calibri" w:hAnsi="Calibri" w:cs="Times New Roman"/>
      <w:sz w:val="22"/>
      <w:lang w:bidi="en-US"/>
    </w:rPr>
  </w:style>
  <w:style w:type="paragraph" w:customStyle="1" w:styleId="yiv0750410274ydp8eb6179dmsobodytext">
    <w:name w:val="yiv0750410274ydp8eb6179dmsobodytext"/>
    <w:basedOn w:val="Normal"/>
    <w:rsid w:val="00340F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Trong Toan</dc:creator>
  <cp:lastModifiedBy>Le Trong Toan</cp:lastModifiedBy>
  <cp:revision>2</cp:revision>
  <dcterms:created xsi:type="dcterms:W3CDTF">2019-10-24T10:03:00Z</dcterms:created>
  <dcterms:modified xsi:type="dcterms:W3CDTF">2019-10-24T10:03:00Z</dcterms:modified>
</cp:coreProperties>
</file>